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D7FAA" w14:textId="77777777" w:rsidR="00C276BF" w:rsidRPr="00C276BF" w:rsidRDefault="00C276BF" w:rsidP="00C276BF">
      <w:pPr>
        <w:shd w:val="clear" w:color="auto" w:fill="FFFFFF"/>
        <w:spacing w:after="0" w:line="240" w:lineRule="auto"/>
        <w:ind w:left="709" w:hanging="720"/>
        <w:rPr>
          <w:rFonts w:ascii="Carnas-ExtraLight" w:eastAsia="Calibri" w:hAnsi="Carnas-ExtraLight" w:cs="Times New Roman"/>
          <w:bCs/>
          <w:sz w:val="20"/>
          <w:szCs w:val="20"/>
          <w:lang w:val="en-US"/>
        </w:rPr>
      </w:pPr>
      <w:bookmarkStart w:id="0" w:name="_Hlk67071761"/>
      <w:r w:rsidRPr="00C276BF">
        <w:rPr>
          <w:rFonts w:ascii="Carnas-ExtraLight" w:eastAsia="Calibri" w:hAnsi="Carnas-ExtraLight" w:cs="Times New Roman"/>
          <w:b/>
          <w:sz w:val="24"/>
          <w:szCs w:val="24"/>
          <w:lang w:val="en-US"/>
        </w:rPr>
        <w:t>4.3</w:t>
      </w:r>
      <w:r w:rsidRPr="00C276BF">
        <w:rPr>
          <w:rFonts w:ascii="Carnas-ExtraLight" w:eastAsia="Calibri" w:hAnsi="Carnas-ExtraLight" w:cs="Times New Roman"/>
          <w:b/>
          <w:sz w:val="24"/>
          <w:szCs w:val="24"/>
          <w:lang w:val="en-US"/>
        </w:rPr>
        <w:tab/>
        <w:t>Performance &amp; Learning Feedback</w:t>
      </w:r>
    </w:p>
    <w:p w14:paraId="5C4758D9" w14:textId="77777777" w:rsidR="00C276BF" w:rsidRPr="00C276BF" w:rsidRDefault="00C276BF" w:rsidP="00C276BF">
      <w:pPr>
        <w:shd w:val="clear" w:color="auto" w:fill="FFFFFF"/>
        <w:spacing w:after="0" w:line="240" w:lineRule="auto"/>
        <w:rPr>
          <w:rFonts w:ascii="Carnas-ExtraLight" w:eastAsia="Calibri" w:hAnsi="Carnas-ExtraLight" w:cs="Times New Roman"/>
          <w:bCs/>
          <w:sz w:val="20"/>
          <w:szCs w:val="20"/>
          <w:lang w:val="en-US"/>
        </w:rPr>
      </w:pPr>
    </w:p>
    <w:p w14:paraId="38287099" w14:textId="7191C329" w:rsidR="00C276BF" w:rsidRPr="00C276BF" w:rsidRDefault="00C276BF" w:rsidP="00C276BF">
      <w:pPr>
        <w:shd w:val="clear" w:color="auto" w:fill="FFFFFF"/>
        <w:spacing w:after="0" w:line="240" w:lineRule="auto"/>
        <w:rPr>
          <w:rFonts w:ascii="Carnas-ExtraLight" w:eastAsia="Calibri" w:hAnsi="Carnas-ExtraLight" w:cs="Times New Roman"/>
          <w:bCs/>
          <w:sz w:val="20"/>
          <w:szCs w:val="20"/>
          <w:lang w:val="en-US"/>
        </w:rPr>
      </w:pPr>
      <w:r w:rsidRPr="00C276BF">
        <w:rPr>
          <w:rFonts w:ascii="Carnas-ExtraLight" w:eastAsia="Calibri" w:hAnsi="Carnas-ExtraLight" w:cs="Times New Roman"/>
          <w:bCs/>
          <w:sz w:val="20"/>
          <w:szCs w:val="20"/>
          <w:lang w:val="en-US"/>
        </w:rPr>
        <w:t xml:space="preserve">Please download the </w:t>
      </w:r>
      <w:hyperlink r:id="rId7" w:history="1">
        <w:r w:rsidRPr="00C276BF">
          <w:rPr>
            <w:rFonts w:ascii="Carnas-ExtraLight" w:eastAsia="Calibri" w:hAnsi="Carnas-ExtraLight" w:cs="Times New Roman"/>
            <w:bCs/>
            <w:color w:val="0000FF"/>
            <w:sz w:val="20"/>
            <w:szCs w:val="20"/>
            <w:u w:val="single"/>
            <w:lang w:val="en-US"/>
          </w:rPr>
          <w:t>questionnaire</w:t>
        </w:r>
      </w:hyperlink>
      <w:r w:rsidRPr="00C276BF">
        <w:rPr>
          <w:rFonts w:ascii="Carnas-ExtraLight" w:eastAsia="Calibri" w:hAnsi="Carnas-ExtraLight" w:cs="Times New Roman"/>
          <w:bCs/>
          <w:sz w:val="20"/>
          <w:szCs w:val="20"/>
          <w:lang w:val="en-US"/>
        </w:rPr>
        <w:t xml:space="preserve"> here.</w:t>
      </w:r>
    </w:p>
    <w:p w14:paraId="0274696A" w14:textId="77777777" w:rsidR="00C276BF" w:rsidRPr="00C276BF" w:rsidRDefault="00C276BF" w:rsidP="00C276BF">
      <w:pPr>
        <w:shd w:val="clear" w:color="auto" w:fill="FFFFFF"/>
        <w:spacing w:after="0" w:line="240" w:lineRule="auto"/>
        <w:rPr>
          <w:rFonts w:ascii="Carnas-ExtraLight" w:eastAsia="Calibri" w:hAnsi="Carnas-ExtraLight" w:cs="Times New Roman"/>
          <w:sz w:val="20"/>
          <w:szCs w:val="20"/>
          <w:lang w:val="en-US"/>
        </w:rPr>
      </w:pPr>
    </w:p>
    <w:p w14:paraId="46FCB417" w14:textId="77777777" w:rsidR="00C276BF" w:rsidRPr="00C276BF" w:rsidRDefault="00C276BF" w:rsidP="00C276BF">
      <w:pPr>
        <w:shd w:val="clear" w:color="auto" w:fill="FFFFFF"/>
        <w:spacing w:after="0" w:line="240" w:lineRule="auto"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C276BF">
        <w:rPr>
          <w:rFonts w:ascii="Carnas-ExtraLight" w:eastAsia="Calibri" w:hAnsi="Carnas-ExtraLight" w:cs="Times New Roman"/>
          <w:sz w:val="20"/>
          <w:szCs w:val="20"/>
          <w:lang w:val="en-US"/>
        </w:rPr>
        <w:t>The intend of this exercise is two-fold:</w:t>
      </w:r>
    </w:p>
    <w:p w14:paraId="6795B31E" w14:textId="77777777" w:rsidR="00C276BF" w:rsidRPr="00C276BF" w:rsidRDefault="00C276BF" w:rsidP="00C276BF">
      <w:pPr>
        <w:numPr>
          <w:ilvl w:val="0"/>
          <w:numId w:val="1"/>
        </w:numPr>
        <w:spacing w:after="0" w:line="240" w:lineRule="auto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C276BF">
        <w:rPr>
          <w:rFonts w:ascii="Carnas-ExtraLight" w:eastAsia="Calibri" w:hAnsi="Carnas-ExtraLight" w:cs="Times New Roman"/>
          <w:sz w:val="20"/>
          <w:szCs w:val="20"/>
          <w:lang w:val="en-US"/>
        </w:rPr>
        <w:t>Examine your interviewees experiences in arriving/ settling into the current role</w:t>
      </w:r>
    </w:p>
    <w:p w14:paraId="750571CB" w14:textId="77777777" w:rsidR="00C276BF" w:rsidRPr="00C276BF" w:rsidRDefault="00C276BF" w:rsidP="00C276BF">
      <w:pPr>
        <w:numPr>
          <w:ilvl w:val="0"/>
          <w:numId w:val="1"/>
        </w:numPr>
        <w:spacing w:after="200" w:line="276" w:lineRule="auto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C276BF">
        <w:rPr>
          <w:rFonts w:ascii="Carnas-ExtraLight" w:eastAsia="Calibri" w:hAnsi="Carnas-ExtraLight" w:cs="Times New Roman"/>
          <w:sz w:val="20"/>
          <w:szCs w:val="20"/>
          <w:lang w:val="en-US"/>
        </w:rPr>
        <w:t>Obtain advices how you can accelerate your adjustment, learning, personal growth in the role</w:t>
      </w:r>
    </w:p>
    <w:p w14:paraId="6CEB6829" w14:textId="77777777" w:rsidR="00C276BF" w:rsidRPr="00C276BF" w:rsidRDefault="00C276BF" w:rsidP="00C276BF">
      <w:pPr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C276BF">
        <w:rPr>
          <w:rFonts w:ascii="Carnas-ExtraLight" w:eastAsia="Calibri" w:hAnsi="Carnas-ExtraLight" w:cs="Times New Roman"/>
          <w:sz w:val="20"/>
          <w:szCs w:val="20"/>
          <w:lang w:val="en-US"/>
        </w:rPr>
        <w:t>You can choose to use a variety of ways to download learnings, here are two question guides:</w:t>
      </w:r>
    </w:p>
    <w:p w14:paraId="1E07F0FF" w14:textId="77777777" w:rsidR="00C276BF" w:rsidRPr="00C276BF" w:rsidRDefault="00C276BF" w:rsidP="00C276BF">
      <w:pPr>
        <w:numPr>
          <w:ilvl w:val="0"/>
          <w:numId w:val="3"/>
        </w:numPr>
        <w:spacing w:after="200" w:line="276" w:lineRule="auto"/>
        <w:ind w:left="426" w:hanging="426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C276BF">
        <w:rPr>
          <w:rFonts w:ascii="Carnas-ExtraLight" w:eastAsia="Calibri" w:hAnsi="Carnas-ExtraLight" w:cs="Times New Roman"/>
          <w:sz w:val="20"/>
          <w:szCs w:val="20"/>
          <w:lang w:val="en-US"/>
        </w:rPr>
        <w:t>Arriving in this role – in general terms:</w:t>
      </w:r>
    </w:p>
    <w:p w14:paraId="31B5231B" w14:textId="77777777" w:rsidR="00C276BF" w:rsidRPr="00C276BF" w:rsidRDefault="00C276BF" w:rsidP="00C276BF">
      <w:pPr>
        <w:numPr>
          <w:ilvl w:val="0"/>
          <w:numId w:val="2"/>
        </w:numPr>
        <w:spacing w:after="200" w:line="276" w:lineRule="auto"/>
        <w:ind w:left="851" w:hanging="425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C276BF">
        <w:rPr>
          <w:rFonts w:ascii="Carnas-ExtraLight" w:eastAsia="Calibri" w:hAnsi="Carnas-ExtraLight" w:cs="Times New Roman"/>
          <w:sz w:val="20"/>
          <w:szCs w:val="20"/>
          <w:lang w:val="en-US"/>
        </w:rPr>
        <w:t>How did you arrive in your current role?</w:t>
      </w:r>
    </w:p>
    <w:p w14:paraId="0D108CB1" w14:textId="77777777" w:rsidR="00C276BF" w:rsidRPr="00C276BF" w:rsidRDefault="00C276BF" w:rsidP="00C276BF">
      <w:pPr>
        <w:numPr>
          <w:ilvl w:val="1"/>
          <w:numId w:val="2"/>
        </w:numPr>
        <w:spacing w:after="200" w:line="276" w:lineRule="auto"/>
        <w:ind w:left="1276" w:hanging="425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C276BF">
        <w:rPr>
          <w:rFonts w:ascii="Carnas-ExtraLight" w:eastAsia="Calibri" w:hAnsi="Carnas-ExtraLight" w:cs="Times New Roman"/>
          <w:sz w:val="20"/>
          <w:szCs w:val="20"/>
          <w:lang w:val="en-US"/>
        </w:rPr>
        <w:t xml:space="preserve">By evolution of the organization – </w:t>
      </w:r>
    </w:p>
    <w:p w14:paraId="4EF21986" w14:textId="77777777" w:rsidR="00C276BF" w:rsidRPr="00C276BF" w:rsidRDefault="00C276BF" w:rsidP="00C276BF">
      <w:pPr>
        <w:numPr>
          <w:ilvl w:val="2"/>
          <w:numId w:val="2"/>
        </w:numPr>
        <w:spacing w:after="200" w:line="276" w:lineRule="auto"/>
        <w:ind w:left="1560" w:hanging="284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C276BF">
        <w:rPr>
          <w:rFonts w:ascii="Carnas-ExtraLight" w:eastAsia="Calibri" w:hAnsi="Carnas-ExtraLight" w:cs="Times New Roman"/>
          <w:sz w:val="20"/>
          <w:szCs w:val="20"/>
          <w:lang w:val="en-US"/>
        </w:rPr>
        <w:t>How is your role different today from 2-3-5 years ago?</w:t>
      </w:r>
    </w:p>
    <w:p w14:paraId="38C9FE80" w14:textId="77777777" w:rsidR="00C276BF" w:rsidRPr="00C276BF" w:rsidRDefault="00C276BF" w:rsidP="00C276BF">
      <w:pPr>
        <w:numPr>
          <w:ilvl w:val="2"/>
          <w:numId w:val="2"/>
        </w:numPr>
        <w:spacing w:after="200" w:line="276" w:lineRule="auto"/>
        <w:ind w:left="1560" w:hanging="284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C276BF">
        <w:rPr>
          <w:rFonts w:ascii="Carnas-ExtraLight" w:eastAsia="Calibri" w:hAnsi="Carnas-ExtraLight" w:cs="Times New Roman"/>
          <w:sz w:val="20"/>
          <w:szCs w:val="20"/>
          <w:lang w:val="en-US"/>
        </w:rPr>
        <w:t>What was the signs that you needed more of something, less of others?</w:t>
      </w:r>
    </w:p>
    <w:p w14:paraId="38353FA7" w14:textId="77777777" w:rsidR="00C276BF" w:rsidRPr="00C276BF" w:rsidRDefault="00C276BF" w:rsidP="00C276BF">
      <w:pPr>
        <w:numPr>
          <w:ilvl w:val="2"/>
          <w:numId w:val="2"/>
        </w:numPr>
        <w:spacing w:after="200" w:line="276" w:lineRule="auto"/>
        <w:ind w:left="1560" w:hanging="284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C276BF">
        <w:rPr>
          <w:rFonts w:ascii="Carnas-ExtraLight" w:eastAsia="Calibri" w:hAnsi="Carnas-ExtraLight" w:cs="Times New Roman"/>
          <w:sz w:val="20"/>
          <w:szCs w:val="20"/>
          <w:lang w:val="en-US"/>
        </w:rPr>
        <w:t>How did you go about designing a new scope of your work?</w:t>
      </w:r>
    </w:p>
    <w:p w14:paraId="6DD7CA9F" w14:textId="77777777" w:rsidR="00C276BF" w:rsidRPr="00C276BF" w:rsidRDefault="00C276BF" w:rsidP="00C276BF">
      <w:pPr>
        <w:numPr>
          <w:ilvl w:val="3"/>
          <w:numId w:val="2"/>
        </w:numPr>
        <w:spacing w:after="200" w:line="276" w:lineRule="auto"/>
        <w:ind w:left="1985" w:hanging="425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C276BF">
        <w:rPr>
          <w:rFonts w:ascii="Carnas-ExtraLight" w:eastAsia="Calibri" w:hAnsi="Carnas-ExtraLight" w:cs="Times New Roman"/>
          <w:sz w:val="20"/>
          <w:szCs w:val="20"/>
          <w:lang w:val="en-US"/>
        </w:rPr>
        <w:t>What was the negotiables/ non-negotiables?</w:t>
      </w:r>
    </w:p>
    <w:p w14:paraId="0A85379E" w14:textId="77777777" w:rsidR="00C276BF" w:rsidRPr="00C276BF" w:rsidRDefault="00C276BF" w:rsidP="00C276BF">
      <w:pPr>
        <w:numPr>
          <w:ilvl w:val="3"/>
          <w:numId w:val="2"/>
        </w:numPr>
        <w:spacing w:after="200" w:line="276" w:lineRule="auto"/>
        <w:ind w:left="1985" w:hanging="425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C276BF">
        <w:rPr>
          <w:rFonts w:ascii="Carnas-ExtraLight" w:eastAsia="Calibri" w:hAnsi="Carnas-ExtraLight" w:cs="Times New Roman"/>
          <w:sz w:val="20"/>
          <w:szCs w:val="20"/>
          <w:lang w:val="en-US"/>
        </w:rPr>
        <w:t xml:space="preserve">Implementing your new role design – what can you tell me about it? </w:t>
      </w:r>
    </w:p>
    <w:p w14:paraId="33B353A2" w14:textId="77777777" w:rsidR="00C276BF" w:rsidRPr="00C276BF" w:rsidRDefault="00C276BF" w:rsidP="00C276BF">
      <w:pPr>
        <w:numPr>
          <w:ilvl w:val="3"/>
          <w:numId w:val="2"/>
        </w:numPr>
        <w:spacing w:after="200" w:line="276" w:lineRule="auto"/>
        <w:ind w:left="2410" w:hanging="425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C276BF">
        <w:rPr>
          <w:rFonts w:ascii="Carnas-ExtraLight" w:eastAsia="Calibri" w:hAnsi="Carnas-ExtraLight" w:cs="Times New Roman"/>
          <w:sz w:val="20"/>
          <w:szCs w:val="20"/>
          <w:lang w:val="en-US"/>
        </w:rPr>
        <w:t>Easy wins? Complications?</w:t>
      </w:r>
    </w:p>
    <w:p w14:paraId="019C4047" w14:textId="77777777" w:rsidR="00C276BF" w:rsidRPr="00C276BF" w:rsidRDefault="00C276BF" w:rsidP="00C276BF">
      <w:pPr>
        <w:numPr>
          <w:ilvl w:val="3"/>
          <w:numId w:val="2"/>
        </w:numPr>
        <w:spacing w:after="200" w:line="276" w:lineRule="auto"/>
        <w:ind w:left="2410" w:hanging="425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C276BF">
        <w:rPr>
          <w:rFonts w:ascii="Carnas-ExtraLight" w:eastAsia="Calibri" w:hAnsi="Carnas-ExtraLight" w:cs="Times New Roman"/>
          <w:sz w:val="20"/>
          <w:szCs w:val="20"/>
          <w:lang w:val="en-US"/>
        </w:rPr>
        <w:t>Who help you along the way?</w:t>
      </w:r>
    </w:p>
    <w:p w14:paraId="625A8FC6" w14:textId="77777777" w:rsidR="00C276BF" w:rsidRPr="00C276BF" w:rsidRDefault="00C276BF" w:rsidP="00C276BF">
      <w:pPr>
        <w:numPr>
          <w:ilvl w:val="3"/>
          <w:numId w:val="2"/>
        </w:numPr>
        <w:spacing w:after="200" w:line="276" w:lineRule="auto"/>
        <w:ind w:left="2410" w:hanging="425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C276BF">
        <w:rPr>
          <w:rFonts w:ascii="Carnas-ExtraLight" w:eastAsia="Calibri" w:hAnsi="Carnas-ExtraLight" w:cs="Times New Roman"/>
          <w:sz w:val="20"/>
          <w:szCs w:val="20"/>
          <w:lang w:val="en-US"/>
        </w:rPr>
        <w:t>Which advices have you been most thankful for getting/ taking?</w:t>
      </w:r>
    </w:p>
    <w:p w14:paraId="474A90AC" w14:textId="77777777" w:rsidR="00C276BF" w:rsidRPr="00C276BF" w:rsidRDefault="00C276BF" w:rsidP="00C276BF">
      <w:pPr>
        <w:numPr>
          <w:ilvl w:val="2"/>
          <w:numId w:val="2"/>
        </w:numPr>
        <w:spacing w:after="200" w:line="276" w:lineRule="auto"/>
        <w:ind w:left="1985" w:hanging="425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C276BF">
        <w:rPr>
          <w:rFonts w:ascii="Carnas-ExtraLight" w:eastAsia="Calibri" w:hAnsi="Carnas-ExtraLight" w:cs="Times New Roman"/>
          <w:sz w:val="20"/>
          <w:szCs w:val="20"/>
          <w:lang w:val="en-US"/>
        </w:rPr>
        <w:t>How do you overall fell settled now?</w:t>
      </w:r>
    </w:p>
    <w:p w14:paraId="129CF173" w14:textId="77777777" w:rsidR="00C276BF" w:rsidRPr="00C276BF" w:rsidRDefault="00C276BF" w:rsidP="00C276BF">
      <w:pPr>
        <w:numPr>
          <w:ilvl w:val="2"/>
          <w:numId w:val="2"/>
        </w:numPr>
        <w:spacing w:after="200" w:line="276" w:lineRule="auto"/>
        <w:ind w:left="1985" w:hanging="425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C276BF">
        <w:rPr>
          <w:rFonts w:ascii="Carnas-ExtraLight" w:eastAsia="Calibri" w:hAnsi="Carnas-ExtraLight" w:cs="Times New Roman"/>
          <w:sz w:val="20"/>
          <w:szCs w:val="20"/>
          <w:lang w:val="en-US"/>
        </w:rPr>
        <w:t>How do you see the design of the role last?</w:t>
      </w:r>
    </w:p>
    <w:p w14:paraId="29E78FE3" w14:textId="77777777" w:rsidR="00C276BF" w:rsidRPr="00C276BF" w:rsidRDefault="00C276BF" w:rsidP="00C276BF">
      <w:pPr>
        <w:numPr>
          <w:ilvl w:val="3"/>
          <w:numId w:val="2"/>
        </w:numPr>
        <w:spacing w:after="200" w:line="276" w:lineRule="auto"/>
        <w:ind w:left="2410" w:hanging="425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C276BF">
        <w:rPr>
          <w:rFonts w:ascii="Carnas-ExtraLight" w:eastAsia="Calibri" w:hAnsi="Carnas-ExtraLight" w:cs="Times New Roman"/>
          <w:sz w:val="20"/>
          <w:szCs w:val="20"/>
          <w:lang w:val="en-US"/>
        </w:rPr>
        <w:t>What may you need to add?</w:t>
      </w:r>
    </w:p>
    <w:p w14:paraId="3387B967" w14:textId="77777777" w:rsidR="00C276BF" w:rsidRPr="00C276BF" w:rsidRDefault="00C276BF" w:rsidP="00C276BF">
      <w:pPr>
        <w:numPr>
          <w:ilvl w:val="4"/>
          <w:numId w:val="2"/>
        </w:numPr>
        <w:spacing w:after="200" w:line="276" w:lineRule="auto"/>
        <w:ind w:left="2835" w:hanging="425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C276BF">
        <w:rPr>
          <w:rFonts w:ascii="Carnas-ExtraLight" w:eastAsia="Calibri" w:hAnsi="Carnas-ExtraLight" w:cs="Times New Roman"/>
          <w:sz w:val="20"/>
          <w:szCs w:val="20"/>
          <w:lang w:val="en-US"/>
        </w:rPr>
        <w:t>Skills/ perspectives</w:t>
      </w:r>
    </w:p>
    <w:p w14:paraId="78E07842" w14:textId="77777777" w:rsidR="00C276BF" w:rsidRPr="00C276BF" w:rsidRDefault="00C276BF" w:rsidP="00C276BF">
      <w:pPr>
        <w:numPr>
          <w:ilvl w:val="4"/>
          <w:numId w:val="2"/>
        </w:numPr>
        <w:spacing w:after="200" w:line="276" w:lineRule="auto"/>
        <w:ind w:left="2835" w:hanging="425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C276BF">
        <w:rPr>
          <w:rFonts w:ascii="Carnas-ExtraLight" w:eastAsia="Calibri" w:hAnsi="Carnas-ExtraLight" w:cs="Times New Roman"/>
          <w:sz w:val="20"/>
          <w:szCs w:val="20"/>
          <w:lang w:val="en-US"/>
        </w:rPr>
        <w:t>Values/ Leadership functions</w:t>
      </w:r>
    </w:p>
    <w:p w14:paraId="567285FE" w14:textId="77777777" w:rsidR="00C276BF" w:rsidRPr="00C276BF" w:rsidRDefault="00C276BF" w:rsidP="00C276BF">
      <w:pPr>
        <w:numPr>
          <w:ilvl w:val="4"/>
          <w:numId w:val="2"/>
        </w:numPr>
        <w:spacing w:after="200" w:line="276" w:lineRule="auto"/>
        <w:ind w:left="2835" w:hanging="425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C276BF">
        <w:rPr>
          <w:rFonts w:ascii="Carnas-ExtraLight" w:eastAsia="Calibri" w:hAnsi="Carnas-ExtraLight" w:cs="Times New Roman"/>
          <w:sz w:val="20"/>
          <w:szCs w:val="20"/>
          <w:lang w:val="en-US"/>
        </w:rPr>
        <w:t>Performance levels?</w:t>
      </w:r>
    </w:p>
    <w:p w14:paraId="028B5198" w14:textId="77777777" w:rsidR="00C276BF" w:rsidRPr="00C276BF" w:rsidRDefault="00C276BF" w:rsidP="00C276BF">
      <w:pPr>
        <w:numPr>
          <w:ilvl w:val="4"/>
          <w:numId w:val="2"/>
        </w:numPr>
        <w:spacing w:after="200" w:line="276" w:lineRule="auto"/>
        <w:ind w:left="2835" w:hanging="425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C276BF">
        <w:rPr>
          <w:rFonts w:ascii="Carnas-ExtraLight" w:eastAsia="Calibri" w:hAnsi="Carnas-ExtraLight" w:cs="Times New Roman"/>
          <w:sz w:val="20"/>
          <w:szCs w:val="20"/>
          <w:lang w:val="en-US"/>
        </w:rPr>
        <w:t>Personal maturity and growth?</w:t>
      </w:r>
    </w:p>
    <w:p w14:paraId="35C5F269" w14:textId="77777777" w:rsidR="00C276BF" w:rsidRPr="00C276BF" w:rsidRDefault="00C276BF" w:rsidP="00C276BF">
      <w:pPr>
        <w:numPr>
          <w:ilvl w:val="3"/>
          <w:numId w:val="2"/>
        </w:numPr>
        <w:spacing w:after="200" w:line="276" w:lineRule="auto"/>
        <w:ind w:left="2410" w:hanging="425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C276BF">
        <w:rPr>
          <w:rFonts w:ascii="Carnas-ExtraLight" w:eastAsia="Calibri" w:hAnsi="Carnas-ExtraLight" w:cs="Times New Roman"/>
          <w:sz w:val="20"/>
          <w:szCs w:val="20"/>
          <w:lang w:val="en-US"/>
        </w:rPr>
        <w:t>How do you intend to go about it?</w:t>
      </w:r>
    </w:p>
    <w:p w14:paraId="05F176D9" w14:textId="77777777" w:rsidR="00C276BF" w:rsidRPr="00C276BF" w:rsidRDefault="00C276BF" w:rsidP="00C276BF">
      <w:pPr>
        <w:numPr>
          <w:ilvl w:val="1"/>
          <w:numId w:val="2"/>
        </w:numPr>
        <w:spacing w:after="200" w:line="276" w:lineRule="auto"/>
        <w:ind w:left="1276" w:hanging="425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C276BF">
        <w:rPr>
          <w:rFonts w:ascii="Carnas-ExtraLight" w:eastAsia="Calibri" w:hAnsi="Carnas-ExtraLight" w:cs="Times New Roman"/>
          <w:sz w:val="20"/>
          <w:szCs w:val="20"/>
          <w:lang w:val="en-US"/>
        </w:rPr>
        <w:t>Being promoted to the role?</w:t>
      </w:r>
    </w:p>
    <w:p w14:paraId="1B691F01" w14:textId="77777777" w:rsidR="00C276BF" w:rsidRPr="00C276BF" w:rsidRDefault="00C276BF" w:rsidP="00C276BF">
      <w:pPr>
        <w:numPr>
          <w:ilvl w:val="2"/>
          <w:numId w:val="2"/>
        </w:numPr>
        <w:spacing w:after="200" w:line="276" w:lineRule="auto"/>
        <w:ind w:left="1560" w:hanging="284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C276BF">
        <w:rPr>
          <w:rFonts w:ascii="Carnas-ExtraLight" w:eastAsia="Calibri" w:hAnsi="Carnas-ExtraLight" w:cs="Times New Roman"/>
          <w:sz w:val="20"/>
          <w:szCs w:val="20"/>
          <w:lang w:val="en-US"/>
        </w:rPr>
        <w:t>How did you prepare yourself for the role and responsibility?</w:t>
      </w:r>
    </w:p>
    <w:p w14:paraId="2AD7175F" w14:textId="77777777" w:rsidR="00C276BF" w:rsidRPr="00C276BF" w:rsidRDefault="00C276BF" w:rsidP="00C276BF">
      <w:pPr>
        <w:numPr>
          <w:ilvl w:val="2"/>
          <w:numId w:val="2"/>
        </w:numPr>
        <w:spacing w:after="200" w:line="276" w:lineRule="auto"/>
        <w:ind w:left="1560" w:hanging="284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C276BF">
        <w:rPr>
          <w:rFonts w:ascii="Carnas-ExtraLight" w:eastAsia="Calibri" w:hAnsi="Carnas-ExtraLight" w:cs="Times New Roman"/>
          <w:sz w:val="20"/>
          <w:szCs w:val="20"/>
          <w:lang w:val="en-US"/>
        </w:rPr>
        <w:t>Arriving in the job – what do you remember to be;</w:t>
      </w:r>
    </w:p>
    <w:p w14:paraId="18A85F39" w14:textId="77777777" w:rsidR="00C276BF" w:rsidRPr="00C276BF" w:rsidRDefault="00C276BF" w:rsidP="00C276BF">
      <w:pPr>
        <w:numPr>
          <w:ilvl w:val="3"/>
          <w:numId w:val="2"/>
        </w:numPr>
        <w:spacing w:after="200" w:line="276" w:lineRule="auto"/>
        <w:ind w:left="2410" w:hanging="425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C276BF">
        <w:rPr>
          <w:rFonts w:ascii="Carnas-ExtraLight" w:eastAsia="Calibri" w:hAnsi="Carnas-ExtraLight" w:cs="Times New Roman"/>
          <w:sz w:val="20"/>
          <w:szCs w:val="20"/>
          <w:lang w:val="en-US"/>
        </w:rPr>
        <w:t>The easy part?</w:t>
      </w:r>
    </w:p>
    <w:p w14:paraId="0E59BAAB" w14:textId="77777777" w:rsidR="00C276BF" w:rsidRPr="00C276BF" w:rsidRDefault="00C276BF" w:rsidP="00C276BF">
      <w:pPr>
        <w:numPr>
          <w:ilvl w:val="3"/>
          <w:numId w:val="2"/>
        </w:numPr>
        <w:spacing w:after="200" w:line="276" w:lineRule="auto"/>
        <w:ind w:left="2410" w:hanging="425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C276BF">
        <w:rPr>
          <w:rFonts w:ascii="Carnas-ExtraLight" w:eastAsia="Calibri" w:hAnsi="Carnas-ExtraLight" w:cs="Times New Roman"/>
          <w:sz w:val="20"/>
          <w:szCs w:val="20"/>
          <w:lang w:val="en-US"/>
        </w:rPr>
        <w:t>The semi-difficult learning?</w:t>
      </w:r>
    </w:p>
    <w:p w14:paraId="235AE500" w14:textId="77777777" w:rsidR="00C276BF" w:rsidRPr="00C276BF" w:rsidRDefault="00C276BF" w:rsidP="00C276BF">
      <w:pPr>
        <w:numPr>
          <w:ilvl w:val="3"/>
          <w:numId w:val="2"/>
        </w:numPr>
        <w:spacing w:after="200" w:line="276" w:lineRule="auto"/>
        <w:ind w:left="2410" w:hanging="425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C276BF">
        <w:rPr>
          <w:rFonts w:ascii="Carnas-ExtraLight" w:eastAsia="Calibri" w:hAnsi="Carnas-ExtraLight" w:cs="Times New Roman"/>
          <w:sz w:val="20"/>
          <w:szCs w:val="20"/>
          <w:lang w:val="en-US"/>
        </w:rPr>
        <w:t xml:space="preserve">The </w:t>
      </w:r>
      <w:proofErr w:type="spellStart"/>
      <w:r w:rsidRPr="00C276BF">
        <w:rPr>
          <w:rFonts w:ascii="Carnas-ExtraLight" w:eastAsia="Calibri" w:hAnsi="Carnas-ExtraLight" w:cs="Times New Roman"/>
          <w:sz w:val="20"/>
          <w:szCs w:val="20"/>
          <w:lang w:val="en-US"/>
        </w:rPr>
        <w:t>vary</w:t>
      </w:r>
      <w:proofErr w:type="spellEnd"/>
      <w:r w:rsidRPr="00C276BF">
        <w:rPr>
          <w:rFonts w:ascii="Carnas-ExtraLight" w:eastAsia="Calibri" w:hAnsi="Carnas-ExtraLight" w:cs="Times New Roman"/>
          <w:sz w:val="20"/>
          <w:szCs w:val="20"/>
          <w:lang w:val="en-US"/>
        </w:rPr>
        <w:t xml:space="preserve"> difficult part to learn?</w:t>
      </w:r>
    </w:p>
    <w:p w14:paraId="710FF149" w14:textId="77777777" w:rsidR="00C276BF" w:rsidRPr="00C276BF" w:rsidRDefault="00C276BF" w:rsidP="00C276BF">
      <w:pPr>
        <w:numPr>
          <w:ilvl w:val="2"/>
          <w:numId w:val="2"/>
        </w:numPr>
        <w:spacing w:after="200" w:line="276" w:lineRule="auto"/>
        <w:ind w:left="1701" w:hanging="425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C276BF">
        <w:rPr>
          <w:rFonts w:ascii="Carnas-ExtraLight" w:eastAsia="Calibri" w:hAnsi="Carnas-ExtraLight" w:cs="Times New Roman"/>
          <w:sz w:val="20"/>
          <w:szCs w:val="20"/>
          <w:lang w:val="en-US"/>
        </w:rPr>
        <w:t>Who helped you settle?</w:t>
      </w:r>
    </w:p>
    <w:p w14:paraId="0BA877E2" w14:textId="77777777" w:rsidR="00C276BF" w:rsidRPr="00C276BF" w:rsidRDefault="00C276BF" w:rsidP="00C276BF">
      <w:pPr>
        <w:numPr>
          <w:ilvl w:val="3"/>
          <w:numId w:val="2"/>
        </w:numPr>
        <w:spacing w:after="200" w:line="276" w:lineRule="auto"/>
        <w:ind w:left="2410" w:hanging="425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C276BF">
        <w:rPr>
          <w:rFonts w:ascii="Carnas-ExtraLight" w:eastAsia="Calibri" w:hAnsi="Carnas-ExtraLight" w:cs="Times New Roman"/>
          <w:sz w:val="20"/>
          <w:szCs w:val="20"/>
          <w:lang w:val="en-US"/>
        </w:rPr>
        <w:t>Which advices where particular helpful?</w:t>
      </w:r>
    </w:p>
    <w:p w14:paraId="590BBE0A" w14:textId="77777777" w:rsidR="00C276BF" w:rsidRPr="00C276BF" w:rsidRDefault="00C276BF" w:rsidP="00C276BF">
      <w:pPr>
        <w:numPr>
          <w:ilvl w:val="2"/>
          <w:numId w:val="2"/>
        </w:numPr>
        <w:spacing w:after="200" w:line="276" w:lineRule="auto"/>
        <w:ind w:left="1701" w:hanging="425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C276BF">
        <w:rPr>
          <w:rFonts w:ascii="Carnas-ExtraLight" w:eastAsia="Calibri" w:hAnsi="Carnas-ExtraLight" w:cs="Times New Roman"/>
          <w:sz w:val="20"/>
          <w:szCs w:val="20"/>
          <w:lang w:val="en-US"/>
        </w:rPr>
        <w:t>Growing settled in the role – which aspects have you found  -</w:t>
      </w:r>
    </w:p>
    <w:p w14:paraId="32867487" w14:textId="77777777" w:rsidR="00C276BF" w:rsidRPr="00C276BF" w:rsidRDefault="00C276BF" w:rsidP="00C276BF">
      <w:pPr>
        <w:numPr>
          <w:ilvl w:val="3"/>
          <w:numId w:val="2"/>
        </w:numPr>
        <w:spacing w:after="200" w:line="276" w:lineRule="auto"/>
        <w:ind w:left="2410" w:hanging="425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C276BF">
        <w:rPr>
          <w:rFonts w:ascii="Carnas-ExtraLight" w:eastAsia="Calibri" w:hAnsi="Carnas-ExtraLight" w:cs="Times New Roman"/>
          <w:sz w:val="20"/>
          <w:szCs w:val="20"/>
          <w:lang w:val="en-US"/>
        </w:rPr>
        <w:t>Comfortable to adapt to?</w:t>
      </w:r>
    </w:p>
    <w:p w14:paraId="6B313249" w14:textId="77777777" w:rsidR="00C276BF" w:rsidRPr="00C276BF" w:rsidRDefault="00C276BF" w:rsidP="00C276BF">
      <w:pPr>
        <w:numPr>
          <w:ilvl w:val="3"/>
          <w:numId w:val="2"/>
        </w:numPr>
        <w:spacing w:after="200" w:line="276" w:lineRule="auto"/>
        <w:ind w:left="2410" w:hanging="425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C276BF">
        <w:rPr>
          <w:rFonts w:ascii="Carnas-ExtraLight" w:eastAsia="Calibri" w:hAnsi="Carnas-ExtraLight" w:cs="Times New Roman"/>
          <w:sz w:val="20"/>
          <w:szCs w:val="20"/>
          <w:lang w:val="en-US"/>
        </w:rPr>
        <w:t>Semi-difficult</w:t>
      </w:r>
    </w:p>
    <w:p w14:paraId="59631327" w14:textId="77777777" w:rsidR="00C276BF" w:rsidRPr="00C276BF" w:rsidRDefault="00C276BF" w:rsidP="00C276BF">
      <w:pPr>
        <w:numPr>
          <w:ilvl w:val="3"/>
          <w:numId w:val="2"/>
        </w:numPr>
        <w:spacing w:after="200" w:line="276" w:lineRule="auto"/>
        <w:ind w:left="2410" w:hanging="425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C276BF">
        <w:rPr>
          <w:rFonts w:ascii="Carnas-ExtraLight" w:eastAsia="Calibri" w:hAnsi="Carnas-ExtraLight" w:cs="Times New Roman"/>
          <w:sz w:val="20"/>
          <w:szCs w:val="20"/>
          <w:lang w:val="en-US"/>
        </w:rPr>
        <w:t>Still difficult to deal with?</w:t>
      </w:r>
    </w:p>
    <w:p w14:paraId="48E2AA17" w14:textId="77777777" w:rsidR="00C276BF" w:rsidRPr="00C276BF" w:rsidRDefault="00C276BF" w:rsidP="00C276BF">
      <w:pPr>
        <w:numPr>
          <w:ilvl w:val="2"/>
          <w:numId w:val="2"/>
        </w:numPr>
        <w:spacing w:after="200" w:line="276" w:lineRule="auto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C276BF">
        <w:rPr>
          <w:rFonts w:ascii="Carnas-ExtraLight" w:eastAsia="Calibri" w:hAnsi="Carnas-ExtraLight" w:cs="Times New Roman"/>
          <w:sz w:val="20"/>
          <w:szCs w:val="20"/>
          <w:lang w:val="en-US"/>
        </w:rPr>
        <w:t>Which learnings would you give to me based on your experience?</w:t>
      </w:r>
    </w:p>
    <w:p w14:paraId="3AA415EA" w14:textId="77777777" w:rsidR="00C276BF" w:rsidRPr="00C276BF" w:rsidRDefault="00C276BF" w:rsidP="00C276BF">
      <w:pPr>
        <w:numPr>
          <w:ilvl w:val="2"/>
          <w:numId w:val="2"/>
        </w:numPr>
        <w:spacing w:after="200" w:line="276" w:lineRule="auto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C276BF">
        <w:rPr>
          <w:rFonts w:ascii="Carnas-ExtraLight" w:eastAsia="Calibri" w:hAnsi="Carnas-ExtraLight" w:cs="Times New Roman"/>
          <w:sz w:val="20"/>
          <w:szCs w:val="20"/>
          <w:lang w:val="en-US"/>
        </w:rPr>
        <w:t xml:space="preserve">Going forward in your role – how will/ should it </w:t>
      </w:r>
      <w:proofErr w:type="spellStart"/>
      <w:r w:rsidRPr="00C276BF">
        <w:rPr>
          <w:rFonts w:ascii="Carnas-ExtraLight" w:eastAsia="Calibri" w:hAnsi="Carnas-ExtraLight" w:cs="Times New Roman"/>
          <w:sz w:val="20"/>
          <w:szCs w:val="20"/>
          <w:lang w:val="en-US"/>
        </w:rPr>
        <w:t>devevelop</w:t>
      </w:r>
      <w:proofErr w:type="spellEnd"/>
      <w:r w:rsidRPr="00C276BF">
        <w:rPr>
          <w:rFonts w:ascii="Carnas-ExtraLight" w:eastAsia="Calibri" w:hAnsi="Carnas-ExtraLight" w:cs="Times New Roman"/>
          <w:sz w:val="20"/>
          <w:szCs w:val="20"/>
          <w:lang w:val="en-US"/>
        </w:rPr>
        <w:t>?</w:t>
      </w:r>
    </w:p>
    <w:p w14:paraId="43E97884" w14:textId="77777777" w:rsidR="00C276BF" w:rsidRPr="00C276BF" w:rsidRDefault="00C276BF" w:rsidP="00C276BF">
      <w:pPr>
        <w:numPr>
          <w:ilvl w:val="3"/>
          <w:numId w:val="2"/>
        </w:numPr>
        <w:spacing w:after="200" w:line="276" w:lineRule="auto"/>
        <w:ind w:left="2410" w:hanging="425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C276BF">
        <w:rPr>
          <w:rFonts w:ascii="Carnas-ExtraLight" w:eastAsia="Calibri" w:hAnsi="Carnas-ExtraLight" w:cs="Times New Roman"/>
          <w:sz w:val="20"/>
          <w:szCs w:val="20"/>
          <w:lang w:val="en-US"/>
        </w:rPr>
        <w:t>What may you need to add?</w:t>
      </w:r>
    </w:p>
    <w:p w14:paraId="6EC136DE" w14:textId="77777777" w:rsidR="00C276BF" w:rsidRPr="00C276BF" w:rsidRDefault="00C276BF" w:rsidP="00C276BF">
      <w:pPr>
        <w:numPr>
          <w:ilvl w:val="4"/>
          <w:numId w:val="2"/>
        </w:numPr>
        <w:spacing w:after="200" w:line="276" w:lineRule="auto"/>
        <w:ind w:left="2835" w:hanging="425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C276BF">
        <w:rPr>
          <w:rFonts w:ascii="Carnas-ExtraLight" w:eastAsia="Calibri" w:hAnsi="Carnas-ExtraLight" w:cs="Times New Roman"/>
          <w:sz w:val="20"/>
          <w:szCs w:val="20"/>
          <w:lang w:val="en-US"/>
        </w:rPr>
        <w:t>Skills/ perspectives</w:t>
      </w:r>
    </w:p>
    <w:p w14:paraId="0562D777" w14:textId="77777777" w:rsidR="00C276BF" w:rsidRPr="00C276BF" w:rsidRDefault="00C276BF" w:rsidP="00C276BF">
      <w:pPr>
        <w:numPr>
          <w:ilvl w:val="4"/>
          <w:numId w:val="2"/>
        </w:numPr>
        <w:spacing w:after="200" w:line="276" w:lineRule="auto"/>
        <w:ind w:left="2835" w:hanging="425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C276BF">
        <w:rPr>
          <w:rFonts w:ascii="Carnas-ExtraLight" w:eastAsia="Calibri" w:hAnsi="Carnas-ExtraLight" w:cs="Times New Roman"/>
          <w:sz w:val="20"/>
          <w:szCs w:val="20"/>
          <w:lang w:val="en-US"/>
        </w:rPr>
        <w:t>Values/ Leadership functions</w:t>
      </w:r>
    </w:p>
    <w:p w14:paraId="3BF0AA9A" w14:textId="77777777" w:rsidR="00C276BF" w:rsidRPr="00C276BF" w:rsidRDefault="00C276BF" w:rsidP="00C276BF">
      <w:pPr>
        <w:numPr>
          <w:ilvl w:val="4"/>
          <w:numId w:val="2"/>
        </w:numPr>
        <w:spacing w:after="200" w:line="276" w:lineRule="auto"/>
        <w:ind w:left="2835" w:hanging="425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C276BF">
        <w:rPr>
          <w:rFonts w:ascii="Carnas-ExtraLight" w:eastAsia="Calibri" w:hAnsi="Carnas-ExtraLight" w:cs="Times New Roman"/>
          <w:sz w:val="20"/>
          <w:szCs w:val="20"/>
          <w:lang w:val="en-US"/>
        </w:rPr>
        <w:t>Performance levels?</w:t>
      </w:r>
    </w:p>
    <w:p w14:paraId="1ACD9C88" w14:textId="77777777" w:rsidR="00C276BF" w:rsidRPr="00C276BF" w:rsidRDefault="00C276BF" w:rsidP="00C276BF">
      <w:pPr>
        <w:numPr>
          <w:ilvl w:val="4"/>
          <w:numId w:val="2"/>
        </w:numPr>
        <w:spacing w:after="200" w:line="276" w:lineRule="auto"/>
        <w:ind w:left="2835" w:hanging="425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C276BF">
        <w:rPr>
          <w:rFonts w:ascii="Carnas-ExtraLight" w:eastAsia="Calibri" w:hAnsi="Carnas-ExtraLight" w:cs="Times New Roman"/>
          <w:sz w:val="20"/>
          <w:szCs w:val="20"/>
          <w:lang w:val="en-US"/>
        </w:rPr>
        <w:t>Personal maturity and growth?</w:t>
      </w:r>
    </w:p>
    <w:p w14:paraId="5CFAC4ED" w14:textId="77777777" w:rsidR="00C276BF" w:rsidRPr="00C276BF" w:rsidRDefault="00C276BF" w:rsidP="00C276BF">
      <w:pPr>
        <w:numPr>
          <w:ilvl w:val="3"/>
          <w:numId w:val="2"/>
        </w:numPr>
        <w:spacing w:after="200" w:line="276" w:lineRule="auto"/>
        <w:ind w:left="2410" w:hanging="425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C276BF">
        <w:rPr>
          <w:rFonts w:ascii="Carnas-ExtraLight" w:eastAsia="Calibri" w:hAnsi="Carnas-ExtraLight" w:cs="Times New Roman"/>
          <w:sz w:val="20"/>
          <w:szCs w:val="20"/>
          <w:lang w:val="en-US"/>
        </w:rPr>
        <w:t>How do you intend to go about it?</w:t>
      </w:r>
    </w:p>
    <w:p w14:paraId="1B61A8CB" w14:textId="77777777" w:rsidR="00C276BF" w:rsidRPr="00C276BF" w:rsidRDefault="00C276BF" w:rsidP="00C276BF">
      <w:pPr>
        <w:rPr>
          <w:rFonts w:ascii="Carnas-ExtraLight" w:eastAsia="Calibri" w:hAnsi="Carnas-ExtraLight" w:cs="Times New Roman"/>
          <w:sz w:val="20"/>
          <w:szCs w:val="20"/>
          <w:lang w:val="en-US"/>
        </w:rPr>
      </w:pPr>
    </w:p>
    <w:p w14:paraId="40D206A8" w14:textId="6ECECCAD" w:rsidR="00C276BF" w:rsidRDefault="00C276BF">
      <w:pPr>
        <w:rPr>
          <w:rFonts w:ascii="Calibri" w:eastAsia="Calibri" w:hAnsi="Calibri" w:cs="Times New Roman"/>
          <w:sz w:val="20"/>
          <w:szCs w:val="20"/>
          <w:lang w:val="en-US"/>
        </w:rPr>
      </w:pPr>
      <w:r>
        <w:rPr>
          <w:rFonts w:ascii="Calibri" w:eastAsia="Calibri" w:hAnsi="Calibri" w:cs="Times New Roman"/>
          <w:sz w:val="20"/>
          <w:szCs w:val="20"/>
          <w:lang w:val="en-US"/>
        </w:rPr>
        <w:br w:type="page"/>
      </w:r>
    </w:p>
    <w:p w14:paraId="545637CB" w14:textId="77777777" w:rsidR="00C276BF" w:rsidRPr="00C276BF" w:rsidRDefault="00C276BF" w:rsidP="00C276BF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C276BF">
        <w:rPr>
          <w:rFonts w:ascii="Carnas-ExtraLight" w:eastAsia="Calibri" w:hAnsi="Carnas-ExtraLight" w:cs="Times New Roman"/>
          <w:sz w:val="20"/>
          <w:szCs w:val="20"/>
          <w:lang w:val="en-US"/>
        </w:rPr>
        <w:lastRenderedPageBreak/>
        <w:t>Interview 4-6 executives who did arrive in a senior management role and who can now offer you advices as to what to do, learn, prioritize, scale up, tone down etc.</w:t>
      </w:r>
    </w:p>
    <w:p w14:paraId="0AA73BA5" w14:textId="77777777" w:rsidR="00C276BF" w:rsidRPr="00C276BF" w:rsidRDefault="00C276BF" w:rsidP="00C276BF">
      <w:pPr>
        <w:numPr>
          <w:ilvl w:val="1"/>
          <w:numId w:val="3"/>
        </w:numPr>
        <w:spacing w:after="0" w:line="240" w:lineRule="auto"/>
        <w:ind w:left="851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C276BF">
        <w:rPr>
          <w:rFonts w:ascii="Carnas-ExtraLight" w:eastAsia="Calibri" w:hAnsi="Carnas-ExtraLight" w:cs="Times New Roman"/>
          <w:sz w:val="20"/>
          <w:szCs w:val="20"/>
          <w:lang w:val="en-US"/>
        </w:rPr>
        <w:t xml:space="preserve">You have free choice of who to talk to, conversation form, questions, timing </w:t>
      </w:r>
      <w:proofErr w:type="spellStart"/>
      <w:r w:rsidRPr="00C276BF">
        <w:rPr>
          <w:rFonts w:ascii="Carnas-ExtraLight" w:eastAsia="Calibri" w:hAnsi="Carnas-ExtraLight" w:cs="Times New Roman"/>
          <w:sz w:val="20"/>
          <w:szCs w:val="20"/>
          <w:lang w:val="en-US"/>
        </w:rPr>
        <w:t>etc</w:t>
      </w:r>
      <w:proofErr w:type="spellEnd"/>
      <w:r w:rsidRPr="00C276BF">
        <w:rPr>
          <w:rFonts w:ascii="Carnas-ExtraLight" w:eastAsia="Calibri" w:hAnsi="Carnas-ExtraLight" w:cs="Times New Roman"/>
          <w:sz w:val="20"/>
          <w:szCs w:val="20"/>
          <w:lang w:val="en-US"/>
        </w:rPr>
        <w:t xml:space="preserve"> – and while there will be some comfort in choosing both known and close-to relations, talking to more distant and unfamiliar people can offer different perspectives.</w:t>
      </w:r>
    </w:p>
    <w:p w14:paraId="4CA7D4B3" w14:textId="77777777" w:rsidR="00C276BF" w:rsidRPr="00C276BF" w:rsidRDefault="00C276BF" w:rsidP="00C276BF">
      <w:pPr>
        <w:numPr>
          <w:ilvl w:val="1"/>
          <w:numId w:val="3"/>
        </w:numPr>
        <w:spacing w:after="0" w:line="240" w:lineRule="auto"/>
        <w:ind w:left="851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C276BF">
        <w:rPr>
          <w:rFonts w:ascii="Carnas-ExtraLight" w:eastAsia="Calibri" w:hAnsi="Carnas-ExtraLight" w:cs="Times New Roman"/>
          <w:sz w:val="20"/>
          <w:szCs w:val="20"/>
          <w:lang w:val="en-US"/>
        </w:rPr>
        <w:t>The following overview can offer some inspiration in this way:</w:t>
      </w:r>
    </w:p>
    <w:p w14:paraId="5D97B3DD" w14:textId="77777777" w:rsidR="00C276BF" w:rsidRPr="00C276BF" w:rsidRDefault="00C276BF" w:rsidP="00C276BF">
      <w:pPr>
        <w:numPr>
          <w:ilvl w:val="2"/>
          <w:numId w:val="3"/>
        </w:numPr>
        <w:spacing w:after="0" w:line="240" w:lineRule="auto"/>
        <w:ind w:left="1418" w:hanging="567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C276BF">
        <w:rPr>
          <w:rFonts w:ascii="Carnas-ExtraLight" w:eastAsia="Calibri" w:hAnsi="Carnas-ExtraLight" w:cs="Times New Roman"/>
          <w:sz w:val="20"/>
          <w:szCs w:val="20"/>
          <w:lang w:val="en-US"/>
        </w:rPr>
        <w:t>Here are 5 main areas – 3 leadership; performance, change and interpersonal – and two related; personal development and miscellaneous – 4 of them with sub-sections.</w:t>
      </w:r>
    </w:p>
    <w:p w14:paraId="1FDC0126" w14:textId="77777777" w:rsidR="00C276BF" w:rsidRPr="00C276BF" w:rsidRDefault="00C276BF" w:rsidP="00C276BF">
      <w:pPr>
        <w:numPr>
          <w:ilvl w:val="2"/>
          <w:numId w:val="3"/>
        </w:numPr>
        <w:spacing w:after="0" w:line="240" w:lineRule="auto"/>
        <w:ind w:left="1418" w:hanging="567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C276BF">
        <w:rPr>
          <w:rFonts w:ascii="Carnas-ExtraLight" w:eastAsia="Calibri" w:hAnsi="Carnas-ExtraLight" w:cs="Times New Roman"/>
          <w:sz w:val="20"/>
          <w:szCs w:val="20"/>
          <w:lang w:val="en-US"/>
        </w:rPr>
        <w:t>You are suggested to let the interview person pick the area(s) most relevant for their advices and the explore their experiences.</w:t>
      </w:r>
    </w:p>
    <w:p w14:paraId="5624DCCE" w14:textId="77777777" w:rsidR="00C276BF" w:rsidRPr="00C276BF" w:rsidRDefault="00C276BF" w:rsidP="00C276BF">
      <w:pPr>
        <w:numPr>
          <w:ilvl w:val="2"/>
          <w:numId w:val="3"/>
        </w:numPr>
        <w:spacing w:after="0" w:line="240" w:lineRule="auto"/>
        <w:ind w:left="1418" w:hanging="567"/>
        <w:contextualSpacing/>
        <w:rPr>
          <w:rFonts w:ascii="Carnas-ExtraLight" w:eastAsia="Calibri" w:hAnsi="Carnas-ExtraLight" w:cs="Times New Roman"/>
          <w:sz w:val="20"/>
          <w:szCs w:val="20"/>
          <w:lang w:val="en-US"/>
        </w:rPr>
      </w:pPr>
      <w:r w:rsidRPr="00C276BF">
        <w:rPr>
          <w:rFonts w:ascii="Carnas-ExtraLight" w:eastAsia="Calibri" w:hAnsi="Carnas-ExtraLight" w:cs="Times New Roman"/>
          <w:sz w:val="20"/>
          <w:szCs w:val="20"/>
          <w:lang w:val="en-US"/>
        </w:rPr>
        <w:t>You can maybe aid their feedback by asking to:</w:t>
      </w:r>
      <w:r w:rsidRPr="00C276BF">
        <w:rPr>
          <w:rFonts w:ascii="Carnas-ExtraLight" w:eastAsia="Calibri" w:hAnsi="Carnas-ExtraLight" w:cs="Times New Roman"/>
          <w:sz w:val="20"/>
          <w:szCs w:val="20"/>
          <w:lang w:val="en-US"/>
        </w:rPr>
        <w:br/>
        <w:t xml:space="preserve">- </w:t>
      </w:r>
      <w:r w:rsidRPr="00C276BF">
        <w:rPr>
          <w:rFonts w:ascii="Carnas-ExtraLight" w:eastAsia="Calibri" w:hAnsi="Carnas-ExtraLight" w:cs="Times New Roman"/>
          <w:i/>
          <w:iCs/>
          <w:sz w:val="20"/>
          <w:szCs w:val="20"/>
          <w:lang w:val="en-US"/>
        </w:rPr>
        <w:t>“which core skill does your advice translate into?”</w:t>
      </w:r>
      <w:r w:rsidRPr="00C276BF">
        <w:rPr>
          <w:rFonts w:ascii="Carnas-ExtraLight" w:eastAsia="Calibri" w:hAnsi="Carnas-ExtraLight" w:cs="Times New Roman"/>
          <w:sz w:val="20"/>
          <w:szCs w:val="20"/>
          <w:lang w:val="en-US"/>
        </w:rPr>
        <w:br/>
      </w:r>
      <w:r w:rsidRPr="00C276BF">
        <w:rPr>
          <w:rFonts w:ascii="Carnas-ExtraLight" w:eastAsia="Calibri" w:hAnsi="Carnas-ExtraLight" w:cs="Times New Roman"/>
          <w:i/>
          <w:iCs/>
          <w:sz w:val="20"/>
          <w:szCs w:val="20"/>
          <w:lang w:val="en-US"/>
        </w:rPr>
        <w:t>- “which core knowledge are attached/ supports your advice?”</w:t>
      </w:r>
      <w:r w:rsidRPr="00C276BF">
        <w:rPr>
          <w:rFonts w:ascii="Carnas-ExtraLight" w:eastAsia="Calibri" w:hAnsi="Carnas-ExtraLight" w:cs="Times New Roman"/>
          <w:sz w:val="20"/>
          <w:szCs w:val="20"/>
          <w:lang w:val="en-US"/>
        </w:rPr>
        <w:br/>
        <w:t xml:space="preserve">- </w:t>
      </w:r>
      <w:r w:rsidRPr="00C276BF">
        <w:rPr>
          <w:rFonts w:ascii="Carnas-ExtraLight" w:eastAsia="Calibri" w:hAnsi="Carnas-ExtraLight" w:cs="Times New Roman"/>
          <w:i/>
          <w:iCs/>
          <w:sz w:val="20"/>
          <w:szCs w:val="20"/>
          <w:lang w:val="en-US"/>
        </w:rPr>
        <w:t xml:space="preserve">“which key experience(s) will development/ enhance your advice?”, </w:t>
      </w:r>
      <w:r w:rsidRPr="00C276BF">
        <w:rPr>
          <w:rFonts w:ascii="Carnas-ExtraLight" w:eastAsia="Calibri" w:hAnsi="Carnas-ExtraLight" w:cs="Times New Roman"/>
          <w:sz w:val="20"/>
          <w:szCs w:val="20"/>
          <w:lang w:val="en-US"/>
        </w:rPr>
        <w:t>or</w:t>
      </w:r>
      <w:r w:rsidRPr="00C276BF">
        <w:rPr>
          <w:rFonts w:ascii="Carnas-ExtraLight" w:eastAsia="Calibri" w:hAnsi="Carnas-ExtraLight" w:cs="Times New Roman"/>
          <w:sz w:val="20"/>
          <w:szCs w:val="20"/>
          <w:lang w:val="en-US"/>
        </w:rPr>
        <w:br/>
        <w:t xml:space="preserve">- </w:t>
      </w:r>
      <w:r w:rsidRPr="00C276BF">
        <w:rPr>
          <w:rFonts w:ascii="Carnas-ExtraLight" w:eastAsia="Calibri" w:hAnsi="Carnas-ExtraLight" w:cs="Times New Roman"/>
          <w:i/>
          <w:iCs/>
          <w:sz w:val="20"/>
          <w:szCs w:val="20"/>
          <w:lang w:val="en-US"/>
        </w:rPr>
        <w:t>“In today’s environment what is the new standard I should strive for/ comply with – how does it look like?”</w:t>
      </w:r>
      <w:r w:rsidRPr="00C276BF">
        <w:rPr>
          <w:rFonts w:ascii="Carnas-ExtraLight" w:eastAsia="Calibri" w:hAnsi="Carnas-ExtraLight" w:cs="Times New Roman"/>
          <w:sz w:val="20"/>
          <w:szCs w:val="20"/>
          <w:lang w:val="en-US"/>
        </w:rPr>
        <w:t xml:space="preserve"> </w:t>
      </w:r>
    </w:p>
    <w:p w14:paraId="5F37A80C" w14:textId="77777777" w:rsidR="00C276BF" w:rsidRPr="00C276BF" w:rsidRDefault="00C276BF" w:rsidP="00C276BF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  <w:lang w:val="en-US"/>
        </w:rPr>
      </w:pPr>
    </w:p>
    <w:p w14:paraId="7536ACB2" w14:textId="77777777" w:rsidR="00C276BF" w:rsidRPr="00C276BF" w:rsidRDefault="00C276BF" w:rsidP="00C276BF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54"/>
        <w:gridCol w:w="3152"/>
        <w:gridCol w:w="3157"/>
      </w:tblGrid>
      <w:tr w:rsidR="00C276BF" w:rsidRPr="00C276BF" w14:paraId="0E6EF649" w14:textId="77777777" w:rsidTr="000A0524">
        <w:tc>
          <w:tcPr>
            <w:tcW w:w="9606" w:type="dxa"/>
            <w:gridSpan w:val="3"/>
          </w:tcPr>
          <w:p w14:paraId="4D8C2EC9" w14:textId="77777777" w:rsidR="00C276BF" w:rsidRPr="00C276BF" w:rsidRDefault="00C276BF" w:rsidP="00C276BF">
            <w:pPr>
              <w:jc w:val="center"/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</w:rPr>
            </w:pPr>
          </w:p>
          <w:p w14:paraId="15EBB442" w14:textId="77777777" w:rsidR="00C276BF" w:rsidRPr="00C276BF" w:rsidRDefault="00C276BF" w:rsidP="00C276BF">
            <w:pPr>
              <w:jc w:val="center"/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</w:rPr>
            </w:pPr>
            <w:r w:rsidRPr="00C276BF"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</w:rPr>
              <w:t>Performance Leadership</w:t>
            </w:r>
          </w:p>
        </w:tc>
      </w:tr>
      <w:tr w:rsidR="00C276BF" w:rsidRPr="00C276BF" w14:paraId="1C19FAE7" w14:textId="77777777" w:rsidTr="000A0524">
        <w:tc>
          <w:tcPr>
            <w:tcW w:w="3202" w:type="dxa"/>
          </w:tcPr>
          <w:p w14:paraId="51EB0BBC" w14:textId="77777777" w:rsidR="00C276BF" w:rsidRPr="00C276BF" w:rsidRDefault="00C276BF" w:rsidP="00C276BF">
            <w:pPr>
              <w:jc w:val="center"/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</w:rPr>
            </w:pPr>
            <w:r w:rsidRPr="00C276BF"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</w:rPr>
              <w:t>Visionary Leadership</w:t>
            </w:r>
          </w:p>
          <w:p w14:paraId="412E147F" w14:textId="77777777" w:rsidR="00C276BF" w:rsidRPr="00C276BF" w:rsidRDefault="00C276BF" w:rsidP="00C276BF">
            <w:pPr>
              <w:jc w:val="center"/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</w:rPr>
            </w:pPr>
          </w:p>
          <w:p w14:paraId="1FD526E1" w14:textId="77777777" w:rsidR="00C276BF" w:rsidRPr="00C276BF" w:rsidRDefault="00C276BF" w:rsidP="00C276BF">
            <w:pPr>
              <w:tabs>
                <w:tab w:val="left" w:pos="142"/>
              </w:tabs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C276BF">
              <w:rPr>
                <w:rFonts w:ascii="Carnas-ExtraLight" w:eastAsia="Calibri" w:hAnsi="Carnas-ExtraLight" w:cs="Times New Roman"/>
                <w:sz w:val="16"/>
                <w:szCs w:val="16"/>
              </w:rPr>
              <w:t>- Develop, in part or in full a clear direction and “picture" for the future of the business?</w:t>
            </w:r>
          </w:p>
          <w:p w14:paraId="4F4137F1" w14:textId="77777777" w:rsidR="00C276BF" w:rsidRPr="00C276BF" w:rsidRDefault="00C276BF" w:rsidP="00C276BF">
            <w:pPr>
              <w:tabs>
                <w:tab w:val="left" w:pos="142"/>
              </w:tabs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C276BF">
              <w:rPr>
                <w:rFonts w:ascii="Carnas-ExtraLight" w:eastAsia="Calibri" w:hAnsi="Carnas-ExtraLight" w:cs="Times New Roman"/>
                <w:sz w:val="16"/>
                <w:szCs w:val="16"/>
              </w:rPr>
              <w:t>- Create a long term, big picture view for my part of the business?</w:t>
            </w:r>
          </w:p>
          <w:p w14:paraId="140BE6DB" w14:textId="77777777" w:rsidR="00C276BF" w:rsidRPr="00C276BF" w:rsidRDefault="00C276BF" w:rsidP="00C276BF">
            <w:pPr>
              <w:tabs>
                <w:tab w:val="left" w:pos="142"/>
              </w:tabs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C276BF">
              <w:rPr>
                <w:rFonts w:ascii="Carnas-ExtraLight" w:eastAsia="Calibri" w:hAnsi="Carnas-ExtraLight" w:cs="Times New Roman"/>
                <w:sz w:val="16"/>
                <w:szCs w:val="16"/>
              </w:rPr>
              <w:t>- Prioritize changing established thinking?</w:t>
            </w:r>
          </w:p>
          <w:p w14:paraId="27A40BEB" w14:textId="77777777" w:rsidR="00C276BF" w:rsidRPr="00C276BF" w:rsidRDefault="00C276BF" w:rsidP="00C276BF">
            <w:pPr>
              <w:tabs>
                <w:tab w:val="left" w:pos="142"/>
              </w:tabs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C276BF">
              <w:rPr>
                <w:rFonts w:ascii="Carnas-ExtraLight" w:eastAsia="Calibri" w:hAnsi="Carnas-ExtraLight" w:cs="Times New Roman"/>
                <w:sz w:val="16"/>
                <w:szCs w:val="16"/>
              </w:rPr>
              <w:t>- Create a climate that supports future based thinking, analysis, and decision-making?</w:t>
            </w:r>
          </w:p>
        </w:tc>
        <w:tc>
          <w:tcPr>
            <w:tcW w:w="3202" w:type="dxa"/>
          </w:tcPr>
          <w:p w14:paraId="5B69FE3A" w14:textId="77777777" w:rsidR="00C276BF" w:rsidRPr="00C276BF" w:rsidRDefault="00C276BF" w:rsidP="00C276BF">
            <w:pPr>
              <w:jc w:val="center"/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</w:rPr>
            </w:pPr>
            <w:r w:rsidRPr="00C276BF"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</w:rPr>
              <w:t>Drive for Results</w:t>
            </w:r>
          </w:p>
          <w:p w14:paraId="0C4AD855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  <w:p w14:paraId="2E59DF84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C276BF">
              <w:rPr>
                <w:rFonts w:ascii="Carnas-ExtraLight" w:eastAsia="Calibri" w:hAnsi="Carnas-ExtraLight" w:cs="Times New Roman"/>
                <w:sz w:val="16"/>
                <w:szCs w:val="16"/>
              </w:rPr>
              <w:t>- Focus on driving customer related KPI = for instance top line sale, results and volumes?</w:t>
            </w:r>
          </w:p>
          <w:p w14:paraId="48E08BFE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C276BF">
              <w:rPr>
                <w:rFonts w:ascii="Carnas-ExtraLight" w:eastAsia="Calibri" w:hAnsi="Carnas-ExtraLight" w:cs="Times New Roman"/>
                <w:sz w:val="16"/>
                <w:szCs w:val="16"/>
              </w:rPr>
              <w:t>- Focus on driving bottom lines results?</w:t>
            </w:r>
          </w:p>
          <w:p w14:paraId="69675C39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C276BF">
              <w:rPr>
                <w:rFonts w:ascii="Carnas-ExtraLight" w:eastAsia="Calibri" w:hAnsi="Carnas-ExtraLight" w:cs="Times New Roman"/>
                <w:sz w:val="16"/>
                <w:szCs w:val="16"/>
              </w:rPr>
              <w:t>- Set and pursue general aggressive business goals?</w:t>
            </w:r>
          </w:p>
          <w:p w14:paraId="3D49E574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C276BF">
              <w:rPr>
                <w:rFonts w:ascii="Carnas-ExtraLight" w:eastAsia="Calibri" w:hAnsi="Carnas-ExtraLight" w:cs="Times New Roman"/>
                <w:sz w:val="16"/>
                <w:szCs w:val="16"/>
              </w:rPr>
              <w:t>- Drive up our customer satisfaction Index?</w:t>
            </w:r>
          </w:p>
          <w:p w14:paraId="56F45873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C276BF">
              <w:rPr>
                <w:rFonts w:ascii="Carnas-ExtraLight" w:eastAsia="Calibri" w:hAnsi="Carnas-ExtraLight" w:cs="Times New Roman"/>
                <w:sz w:val="16"/>
                <w:szCs w:val="16"/>
              </w:rPr>
              <w:t>- Focus on operational excellence improving productivity?</w:t>
            </w:r>
          </w:p>
          <w:p w14:paraId="76F20E4A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</w:rPr>
            </w:pPr>
            <w:r w:rsidRPr="00C276BF">
              <w:rPr>
                <w:rFonts w:ascii="Carnas-ExtraLight" w:eastAsia="Calibri" w:hAnsi="Carnas-ExtraLight" w:cs="Times New Roman"/>
                <w:sz w:val="16"/>
                <w:szCs w:val="16"/>
              </w:rPr>
              <w:t>- Do more/ the same/ less to monitoring and addressing team and organizational performance issues?</w:t>
            </w:r>
            <w:r w:rsidRPr="00C276BF">
              <w:rPr>
                <w:rFonts w:ascii="Carnas-ExtraLight" w:eastAsia="Calibri" w:hAnsi="Carnas-ExtraLight" w:cs="Times New Roman"/>
                <w:sz w:val="16"/>
                <w:szCs w:val="16"/>
              </w:rPr>
              <w:br/>
            </w:r>
          </w:p>
        </w:tc>
        <w:tc>
          <w:tcPr>
            <w:tcW w:w="3202" w:type="dxa"/>
          </w:tcPr>
          <w:p w14:paraId="3F1B16E8" w14:textId="77777777" w:rsidR="00C276BF" w:rsidRPr="00C276BF" w:rsidRDefault="00C276BF" w:rsidP="00C276BF">
            <w:pPr>
              <w:jc w:val="center"/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</w:rPr>
            </w:pPr>
            <w:r w:rsidRPr="00C276BF"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</w:rPr>
              <w:t>Technological Leadership</w:t>
            </w:r>
            <w:r w:rsidRPr="00C276BF"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</w:rPr>
              <w:br/>
            </w:r>
          </w:p>
          <w:p w14:paraId="0D4A9D06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C276BF">
              <w:rPr>
                <w:rFonts w:ascii="Carnas-ExtraLight" w:eastAsia="Calibri" w:hAnsi="Carnas-ExtraLight" w:cs="Times New Roman"/>
                <w:sz w:val="16"/>
                <w:szCs w:val="16"/>
              </w:rPr>
              <w:t>- Drive the strategy by use of technological tools, instruments, and communications of the highest technological advances?</w:t>
            </w:r>
          </w:p>
          <w:p w14:paraId="0276A163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C276BF">
              <w:rPr>
                <w:rFonts w:ascii="Carnas-ExtraLight" w:eastAsia="Calibri" w:hAnsi="Carnas-ExtraLight" w:cs="Times New Roman"/>
                <w:sz w:val="16"/>
                <w:szCs w:val="16"/>
              </w:rPr>
              <w:t>- Allocate financial and human resources to acquire and utilize the most appropriate technologies in information, communication, and operational systems for competitive advantage?</w:t>
            </w:r>
          </w:p>
        </w:tc>
      </w:tr>
      <w:tr w:rsidR="00C276BF" w:rsidRPr="00C276BF" w14:paraId="700AFC25" w14:textId="77777777" w:rsidTr="000A0524">
        <w:tc>
          <w:tcPr>
            <w:tcW w:w="3202" w:type="dxa"/>
          </w:tcPr>
          <w:p w14:paraId="2BBB42A5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C276BF">
              <w:rPr>
                <w:rFonts w:ascii="Carnas-ExtraLight" w:eastAsia="Calibri" w:hAnsi="Carnas-ExtraLight" w:cs="Times New Roman"/>
                <w:sz w:val="16"/>
                <w:szCs w:val="16"/>
              </w:rPr>
              <w:t>Financial Leadership</w:t>
            </w:r>
          </w:p>
          <w:p w14:paraId="49F86C70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  <w:p w14:paraId="5A64DCE0" w14:textId="77777777" w:rsidR="00C276BF" w:rsidRPr="00C276BF" w:rsidRDefault="00C276BF" w:rsidP="00C276BF">
            <w:pPr>
              <w:numPr>
                <w:ilvl w:val="0"/>
                <w:numId w:val="2"/>
              </w:numPr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C276BF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 xml:space="preserve"> Understand and apply key financial information in the development of strategy, allocation of resources, capital expenditures, overall corporate decision-making?</w:t>
            </w:r>
          </w:p>
          <w:p w14:paraId="6A7A758F" w14:textId="77777777" w:rsidR="00C276BF" w:rsidRPr="00C276BF" w:rsidRDefault="00C276BF" w:rsidP="00C276BF">
            <w:pPr>
              <w:numPr>
                <w:ilvl w:val="0"/>
                <w:numId w:val="2"/>
              </w:numPr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C276BF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Effectively allocate resources through the development and analysis of income and expense budgets?</w:t>
            </w:r>
          </w:p>
          <w:p w14:paraId="76FCD646" w14:textId="77777777" w:rsidR="00C276BF" w:rsidRPr="00C276BF" w:rsidRDefault="00C276BF" w:rsidP="00C276BF">
            <w:pPr>
              <w:numPr>
                <w:ilvl w:val="0"/>
                <w:numId w:val="2"/>
              </w:numPr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C276BF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Be able to analyze the numbers associated with; financial statements and balance sheets?</w:t>
            </w:r>
          </w:p>
          <w:p w14:paraId="5CB527C6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</w:p>
        </w:tc>
        <w:tc>
          <w:tcPr>
            <w:tcW w:w="3202" w:type="dxa"/>
          </w:tcPr>
          <w:p w14:paraId="2CC3C9F2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</w:rPr>
            </w:pPr>
            <w:r w:rsidRPr="00C276BF"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</w:rPr>
              <w:t>Cross Functional Leadership</w:t>
            </w:r>
          </w:p>
          <w:p w14:paraId="6E271BC8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</w:rPr>
            </w:pPr>
          </w:p>
          <w:p w14:paraId="6D61C3CF" w14:textId="77777777" w:rsidR="00C276BF" w:rsidRPr="00C276BF" w:rsidRDefault="00C276BF" w:rsidP="00C276BF">
            <w:pPr>
              <w:numPr>
                <w:ilvl w:val="0"/>
                <w:numId w:val="2"/>
              </w:numPr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C276BF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Maximize value by ensuring that all decisions and practices add superior value</w:t>
            </w:r>
          </w:p>
          <w:p w14:paraId="5AA1DBA7" w14:textId="77777777" w:rsidR="00C276BF" w:rsidRPr="00C276BF" w:rsidRDefault="00C276BF" w:rsidP="00C276BF">
            <w:pPr>
              <w:numPr>
                <w:ilvl w:val="0"/>
                <w:numId w:val="2"/>
              </w:numPr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C276BF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Effectively builds cross-functional capabilities through strategic alliances</w:t>
            </w:r>
          </w:p>
          <w:p w14:paraId="0E746E76" w14:textId="77777777" w:rsidR="00C276BF" w:rsidRPr="00C276BF" w:rsidRDefault="00C276BF" w:rsidP="00C276BF">
            <w:pPr>
              <w:numPr>
                <w:ilvl w:val="0"/>
                <w:numId w:val="2"/>
              </w:numPr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C276BF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Effectively encourages cross-functional partnerships in achieving corporate goals?</w:t>
            </w:r>
          </w:p>
        </w:tc>
        <w:tc>
          <w:tcPr>
            <w:tcW w:w="3202" w:type="dxa"/>
          </w:tcPr>
          <w:p w14:paraId="23BE61B6" w14:textId="77777777" w:rsidR="00C276BF" w:rsidRPr="00C276BF" w:rsidRDefault="00C276BF" w:rsidP="00C276BF">
            <w:pPr>
              <w:jc w:val="center"/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</w:rPr>
            </w:pPr>
            <w:r w:rsidRPr="00C276BF"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</w:rPr>
              <w:t>Depth of Industry Knowledge</w:t>
            </w:r>
          </w:p>
          <w:p w14:paraId="59B74979" w14:textId="77777777" w:rsidR="00C276BF" w:rsidRPr="00C276BF" w:rsidRDefault="00C276BF" w:rsidP="00C276BF">
            <w:pPr>
              <w:jc w:val="center"/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</w:rPr>
            </w:pPr>
          </w:p>
          <w:p w14:paraId="678A964C" w14:textId="77777777" w:rsidR="00C276BF" w:rsidRPr="00C276BF" w:rsidRDefault="00C276BF" w:rsidP="00C276BF">
            <w:pPr>
              <w:numPr>
                <w:ilvl w:val="0"/>
                <w:numId w:val="2"/>
              </w:numPr>
              <w:ind w:left="-2" w:firstLine="2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C276BF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Be a consummate consumer of industry information/ competition?</w:t>
            </w:r>
          </w:p>
          <w:p w14:paraId="4AB4DEAA" w14:textId="77777777" w:rsidR="00C276BF" w:rsidRPr="00C276BF" w:rsidRDefault="00C276BF" w:rsidP="00C276BF">
            <w:pPr>
              <w:numPr>
                <w:ilvl w:val="0"/>
                <w:numId w:val="2"/>
              </w:numPr>
              <w:ind w:left="-2" w:firstLine="2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C276BF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Frequently attend seminars, conferences, classes, and other educational opportunities to deepen industry knowledge?</w:t>
            </w:r>
          </w:p>
          <w:p w14:paraId="17CEFFAB" w14:textId="77777777" w:rsidR="00C276BF" w:rsidRPr="00C276BF" w:rsidRDefault="00C276BF" w:rsidP="00C276BF">
            <w:pPr>
              <w:numPr>
                <w:ilvl w:val="0"/>
                <w:numId w:val="2"/>
              </w:numPr>
              <w:ind w:left="-2" w:firstLine="2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C276BF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Teach (share with ) others information, knowledge, and industry best practices?</w:t>
            </w:r>
          </w:p>
          <w:p w14:paraId="7B3309C6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</w:rPr>
            </w:pPr>
          </w:p>
        </w:tc>
      </w:tr>
      <w:tr w:rsidR="00C276BF" w:rsidRPr="00C276BF" w14:paraId="6E235A33" w14:textId="77777777" w:rsidTr="000A0524">
        <w:tc>
          <w:tcPr>
            <w:tcW w:w="3202" w:type="dxa"/>
          </w:tcPr>
          <w:p w14:paraId="70780429" w14:textId="77777777" w:rsidR="00C276BF" w:rsidRPr="00C276BF" w:rsidRDefault="00C276BF" w:rsidP="00C276BF">
            <w:pPr>
              <w:jc w:val="center"/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</w:rPr>
            </w:pPr>
            <w:r w:rsidRPr="00C276BF"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</w:rPr>
              <w:t>Political Leadership</w:t>
            </w:r>
          </w:p>
          <w:p w14:paraId="47448850" w14:textId="77777777" w:rsidR="00C276BF" w:rsidRPr="00C276BF" w:rsidRDefault="00C276BF" w:rsidP="00C276BF">
            <w:pPr>
              <w:jc w:val="center"/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</w:rPr>
            </w:pPr>
          </w:p>
          <w:p w14:paraId="2B2E42CD" w14:textId="77777777" w:rsidR="00C276BF" w:rsidRPr="00C276BF" w:rsidRDefault="00C276BF" w:rsidP="00C276BF">
            <w:pPr>
              <w:numPr>
                <w:ilvl w:val="0"/>
                <w:numId w:val="2"/>
              </w:numPr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C276BF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Understand the dynamics of political systems and power relationships within the organization (including maintaining relationships at all levels of the organization?</w:t>
            </w:r>
          </w:p>
          <w:p w14:paraId="28C56EDE" w14:textId="77777777" w:rsidR="00C276BF" w:rsidRPr="00C276BF" w:rsidRDefault="00C276BF" w:rsidP="00C276BF">
            <w:pPr>
              <w:numPr>
                <w:ilvl w:val="0"/>
                <w:numId w:val="2"/>
              </w:numPr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C276BF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Foster a culture that minimizes the negative aspects of political infighting?</w:t>
            </w:r>
          </w:p>
          <w:p w14:paraId="393AFD8F" w14:textId="77777777" w:rsidR="00C276BF" w:rsidRPr="00C276BF" w:rsidRDefault="00C276BF" w:rsidP="00C276BF">
            <w:pPr>
              <w:numPr>
                <w:ilvl w:val="0"/>
                <w:numId w:val="2"/>
              </w:numPr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C276BF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Outside the organization - strategically asserts political power and influence to achieve goals and objectives?</w:t>
            </w:r>
          </w:p>
          <w:p w14:paraId="7DBC6492" w14:textId="77777777" w:rsidR="00C276BF" w:rsidRDefault="00C276BF" w:rsidP="00C276BF">
            <w:pPr>
              <w:numPr>
                <w:ilvl w:val="0"/>
                <w:numId w:val="2"/>
              </w:numPr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C276BF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Cooperate with union/ work council relationships?</w:t>
            </w:r>
            <w:r w:rsidRPr="00C276BF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br/>
              <w:t>- Be a company spokesperson</w:t>
            </w:r>
          </w:p>
          <w:p w14:paraId="51DEBC30" w14:textId="26709D4C" w:rsidR="00C276BF" w:rsidRPr="00C276BF" w:rsidRDefault="00C276BF" w:rsidP="00C276BF">
            <w:pPr>
              <w:numPr>
                <w:ilvl w:val="0"/>
                <w:numId w:val="2"/>
              </w:numPr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</w:p>
        </w:tc>
        <w:tc>
          <w:tcPr>
            <w:tcW w:w="3202" w:type="dxa"/>
          </w:tcPr>
          <w:p w14:paraId="68E670E6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C276BF">
              <w:rPr>
                <w:rFonts w:ascii="Carnas-ExtraLight" w:eastAsia="Calibri" w:hAnsi="Carnas-ExtraLight" w:cs="Times New Roman"/>
                <w:sz w:val="16"/>
                <w:szCs w:val="16"/>
              </w:rPr>
              <w:t>Strategic Problem Solving</w:t>
            </w:r>
          </w:p>
          <w:p w14:paraId="6B86243C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sz w:val="16"/>
                <w:szCs w:val="16"/>
              </w:rPr>
            </w:pPr>
          </w:p>
          <w:p w14:paraId="1428F53B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</w:rPr>
            </w:pPr>
            <w:r w:rsidRPr="00C276BF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- Analyze situations, identify alternative solutions, and develops specific actions; gather and utilize available information in order to understand and solve organizational issues and problems?</w:t>
            </w:r>
          </w:p>
        </w:tc>
        <w:tc>
          <w:tcPr>
            <w:tcW w:w="3202" w:type="dxa"/>
          </w:tcPr>
          <w:p w14:paraId="02548D69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</w:rPr>
            </w:pPr>
            <w:r w:rsidRPr="00C276BF"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</w:rPr>
              <w:t>Decision Making</w:t>
            </w:r>
          </w:p>
          <w:p w14:paraId="00C1B8BC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C276BF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br/>
              <w:t>- What more is needed from me in being able to making high quality decisions?</w:t>
            </w:r>
            <w:r w:rsidRPr="00C276BF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br/>
              <w:t>- How should I develop to think and plan strategically?</w:t>
            </w:r>
          </w:p>
          <w:p w14:paraId="22D8B1A2" w14:textId="77777777" w:rsidR="00C276BF" w:rsidRPr="00C276BF" w:rsidRDefault="00C276BF" w:rsidP="00C276BF">
            <w:pPr>
              <w:jc w:val="center"/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</w:rPr>
            </w:pPr>
          </w:p>
        </w:tc>
      </w:tr>
      <w:tr w:rsidR="00C276BF" w:rsidRPr="00C276BF" w14:paraId="69DC0C0F" w14:textId="77777777" w:rsidTr="000A0524">
        <w:tc>
          <w:tcPr>
            <w:tcW w:w="9606" w:type="dxa"/>
            <w:gridSpan w:val="3"/>
          </w:tcPr>
          <w:p w14:paraId="5D485917" w14:textId="77777777" w:rsidR="00C276BF" w:rsidRPr="00C276BF" w:rsidRDefault="00C276BF" w:rsidP="00C276BF">
            <w:pPr>
              <w:jc w:val="center"/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</w:rPr>
            </w:pPr>
          </w:p>
          <w:p w14:paraId="3B8EA1A5" w14:textId="77777777" w:rsidR="00C276BF" w:rsidRPr="00C276BF" w:rsidRDefault="00C276BF" w:rsidP="00C276BF">
            <w:pPr>
              <w:jc w:val="center"/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</w:rPr>
            </w:pPr>
            <w:r w:rsidRPr="00C276BF"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</w:rPr>
              <w:t>Change Leadership</w:t>
            </w:r>
          </w:p>
        </w:tc>
      </w:tr>
      <w:tr w:rsidR="00C276BF" w:rsidRPr="00C276BF" w14:paraId="11768CF7" w14:textId="77777777" w:rsidTr="000A0524">
        <w:tc>
          <w:tcPr>
            <w:tcW w:w="3202" w:type="dxa"/>
          </w:tcPr>
          <w:p w14:paraId="39C7827A" w14:textId="77777777" w:rsidR="00C276BF" w:rsidRPr="00C276BF" w:rsidRDefault="00C276BF" w:rsidP="00C276BF">
            <w:pPr>
              <w:ind w:left="170" w:hanging="90"/>
              <w:rPr>
                <w:rFonts w:ascii="Carnas-ExtraLight" w:eastAsia="Calibri" w:hAnsi="Carnas-ExtraLight" w:cs="Times New Roman"/>
                <w:sz w:val="16"/>
                <w:szCs w:val="16"/>
                <w:u w:val="single"/>
                <w:lang w:val="en-US"/>
              </w:rPr>
            </w:pPr>
            <w:r w:rsidRPr="00C276BF">
              <w:rPr>
                <w:rFonts w:ascii="Carnas-ExtraLight" w:eastAsia="Calibri" w:hAnsi="Carnas-ExtraLight" w:cs="Times New Roman"/>
                <w:sz w:val="16"/>
                <w:szCs w:val="16"/>
                <w:u w:val="single"/>
                <w:lang w:val="en-US"/>
              </w:rPr>
              <w:t>Entrepreneurial Leadership</w:t>
            </w:r>
          </w:p>
          <w:p w14:paraId="35E552CB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C276BF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br/>
              <w:t>- Refine/ develop/ “re-locate” our value proposition?</w:t>
            </w:r>
            <w:r w:rsidRPr="00C276BF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br/>
              <w:t>- Seek opportunities to expand existing businesses?</w:t>
            </w:r>
          </w:p>
          <w:p w14:paraId="39A612BC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</w:rPr>
            </w:pPr>
            <w:r w:rsidRPr="00C276BF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- Take strategic risks in entering new markets, developing new products, and funding new business ventures?</w:t>
            </w:r>
          </w:p>
        </w:tc>
        <w:tc>
          <w:tcPr>
            <w:tcW w:w="3202" w:type="dxa"/>
          </w:tcPr>
          <w:p w14:paraId="332979BC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sz w:val="16"/>
                <w:szCs w:val="16"/>
                <w:u w:val="single"/>
                <w:lang w:val="en-US"/>
              </w:rPr>
            </w:pPr>
            <w:r w:rsidRPr="00C276BF">
              <w:rPr>
                <w:rFonts w:ascii="Carnas-ExtraLight" w:eastAsia="Calibri" w:hAnsi="Carnas-ExtraLight" w:cs="Times New Roman"/>
                <w:sz w:val="16"/>
                <w:szCs w:val="16"/>
                <w:u w:val="single"/>
                <w:lang w:val="en-US"/>
              </w:rPr>
              <w:t>Driving Strategic Direction</w:t>
            </w:r>
          </w:p>
          <w:p w14:paraId="592FE70E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C276BF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br/>
              <w:t>- Identify and communicate achievable organizational strategies and initiatives?</w:t>
            </w:r>
            <w:r w:rsidRPr="00C276BF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br/>
              <w:t>- Identify potential risks and opportunities to achieve business goals and objectives?</w:t>
            </w:r>
          </w:p>
          <w:p w14:paraId="1DBFE20C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sz w:val="16"/>
                <w:szCs w:val="16"/>
              </w:rPr>
            </w:pPr>
            <w:r w:rsidRPr="00C276BF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- Align our organizational structure and effectiveness to context of our customers, competitive situation – and strategic direction?</w:t>
            </w:r>
          </w:p>
        </w:tc>
        <w:tc>
          <w:tcPr>
            <w:tcW w:w="3202" w:type="dxa"/>
          </w:tcPr>
          <w:p w14:paraId="654FB7A8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sz w:val="16"/>
                <w:szCs w:val="16"/>
                <w:u w:val="single"/>
                <w:lang w:val="en-US"/>
              </w:rPr>
            </w:pPr>
            <w:r w:rsidRPr="00C276BF">
              <w:rPr>
                <w:rFonts w:ascii="Carnas-ExtraLight" w:eastAsia="Calibri" w:hAnsi="Carnas-ExtraLight" w:cs="Times New Roman"/>
                <w:sz w:val="16"/>
                <w:szCs w:val="16"/>
                <w:u w:val="single"/>
                <w:lang w:val="en-US"/>
              </w:rPr>
              <w:t>Driving Change</w:t>
            </w:r>
          </w:p>
          <w:p w14:paraId="3E4584F1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</w:p>
          <w:p w14:paraId="0C09F462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C276BF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- Drive innovation, change and be diligent at project management?</w:t>
            </w:r>
          </w:p>
          <w:p w14:paraId="74F11D7A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C276BF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- Create and inspire innovative ideas, technologies and processes?</w:t>
            </w:r>
            <w:r w:rsidRPr="00C276BF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br/>
              <w:t>- Value and create opportunities for innovative thinking that leads to the development of new products or services</w:t>
            </w:r>
          </w:p>
          <w:p w14:paraId="6104D544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</w:rPr>
            </w:pPr>
            <w:r w:rsidRPr="00C276BF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- Understand the need to allocate time, energy, and financial resources to creating a culture of innovation</w:t>
            </w:r>
            <w:r w:rsidRPr="00C276BF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br/>
            </w:r>
          </w:p>
        </w:tc>
      </w:tr>
      <w:tr w:rsidR="00C276BF" w:rsidRPr="00C276BF" w14:paraId="1806A7C0" w14:textId="77777777" w:rsidTr="000A0524">
        <w:tc>
          <w:tcPr>
            <w:tcW w:w="9606" w:type="dxa"/>
            <w:gridSpan w:val="3"/>
          </w:tcPr>
          <w:p w14:paraId="0C0A8B7E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</w:p>
          <w:p w14:paraId="0B961740" w14:textId="77777777" w:rsidR="00C276BF" w:rsidRPr="00C276BF" w:rsidRDefault="00C276BF" w:rsidP="00C276BF">
            <w:pPr>
              <w:jc w:val="center"/>
              <w:rPr>
                <w:rFonts w:ascii="Carnas-ExtraLight" w:eastAsia="Calibri" w:hAnsi="Carnas-ExtraLight" w:cs="Times New Roman"/>
                <w:sz w:val="16"/>
                <w:szCs w:val="16"/>
                <w:u w:val="single"/>
                <w:lang w:val="en-US"/>
              </w:rPr>
            </w:pPr>
            <w:r w:rsidRPr="00C276BF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Interpersonal Leadership</w:t>
            </w:r>
          </w:p>
        </w:tc>
      </w:tr>
      <w:tr w:rsidR="00C276BF" w:rsidRPr="00C276BF" w14:paraId="058CF509" w14:textId="77777777" w:rsidTr="000A0524">
        <w:tc>
          <w:tcPr>
            <w:tcW w:w="3202" w:type="dxa"/>
          </w:tcPr>
          <w:p w14:paraId="525E3EC0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sz w:val="16"/>
                <w:szCs w:val="16"/>
                <w:u w:val="single"/>
                <w:lang w:val="en-US"/>
              </w:rPr>
            </w:pPr>
            <w:r w:rsidRPr="00C276BF">
              <w:rPr>
                <w:rFonts w:ascii="Carnas-ExtraLight" w:eastAsia="Calibri" w:hAnsi="Carnas-ExtraLight" w:cs="Times New Roman"/>
                <w:sz w:val="16"/>
                <w:szCs w:val="16"/>
                <w:u w:val="single"/>
                <w:lang w:val="en-US"/>
              </w:rPr>
              <w:t>Building Strategic Leadership</w:t>
            </w:r>
          </w:p>
          <w:p w14:paraId="049A28F7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C276BF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br/>
              <w:t>- Initiate and cultivate strategic internal and external networking relationships that foster both individual and organizational goals?</w:t>
            </w:r>
            <w:r w:rsidRPr="00C276BF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br/>
              <w:t>- Build and maintain effective and collaborative relationships with diverse stakeholders, herein; the board of directors/ advisory board, the executive management team, employee council, key customers, financial advisors, legal advisors, suppliers, industry councils/ legally allowed industry forums, M&amp;A opportunities, mentors/ sponsors?</w:t>
            </w:r>
            <w:r w:rsidRPr="00C276BF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br/>
            </w:r>
          </w:p>
        </w:tc>
        <w:tc>
          <w:tcPr>
            <w:tcW w:w="3202" w:type="dxa"/>
          </w:tcPr>
          <w:p w14:paraId="29223DB6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sz w:val="16"/>
                <w:szCs w:val="16"/>
                <w:u w:val="single"/>
                <w:lang w:val="en-US"/>
              </w:rPr>
            </w:pPr>
            <w:r w:rsidRPr="00C276BF">
              <w:rPr>
                <w:rFonts w:ascii="Carnas-ExtraLight" w:eastAsia="Calibri" w:hAnsi="Carnas-ExtraLight" w:cs="Times New Roman"/>
                <w:sz w:val="16"/>
                <w:szCs w:val="16"/>
                <w:u w:val="single"/>
                <w:lang w:val="en-US"/>
              </w:rPr>
              <w:t>Empowering Others</w:t>
            </w:r>
          </w:p>
          <w:p w14:paraId="21A62884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</w:p>
          <w:p w14:paraId="7E6D08AC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C276BF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- How do I need to develop in order to inspire extraordinary performance by fostering empowerment?</w:t>
            </w:r>
            <w:r w:rsidRPr="00C276BF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br/>
              <w:t>- How can I better motivate others to achieve superior business performance by supporting autonomy and independence?</w:t>
            </w:r>
          </w:p>
          <w:p w14:paraId="37F29B95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sz w:val="16"/>
                <w:szCs w:val="16"/>
                <w:u w:val="single"/>
                <w:lang w:val="en-US"/>
              </w:rPr>
            </w:pPr>
            <w:r w:rsidRPr="00C276BF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- What should be my ‘strategy’ to support risk taking and innovation?</w:t>
            </w:r>
          </w:p>
        </w:tc>
        <w:tc>
          <w:tcPr>
            <w:tcW w:w="3202" w:type="dxa"/>
          </w:tcPr>
          <w:p w14:paraId="71476896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sz w:val="16"/>
                <w:szCs w:val="16"/>
                <w:u w:val="single"/>
                <w:lang w:val="en-US"/>
              </w:rPr>
            </w:pPr>
            <w:r w:rsidRPr="00C276BF">
              <w:rPr>
                <w:rFonts w:ascii="Carnas-ExtraLight" w:eastAsia="Calibri" w:hAnsi="Carnas-ExtraLight" w:cs="Times New Roman"/>
                <w:sz w:val="16"/>
                <w:szCs w:val="16"/>
                <w:u w:val="single"/>
                <w:lang w:val="en-US"/>
              </w:rPr>
              <w:t>Team Building</w:t>
            </w:r>
          </w:p>
          <w:p w14:paraId="5B842AF1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sz w:val="16"/>
                <w:szCs w:val="16"/>
                <w:u w:val="single"/>
                <w:lang w:val="en-US"/>
              </w:rPr>
            </w:pPr>
          </w:p>
          <w:p w14:paraId="7870417B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sz w:val="16"/>
                <w:szCs w:val="16"/>
                <w:u w:val="single"/>
                <w:lang w:val="en-US"/>
              </w:rPr>
            </w:pPr>
            <w:r w:rsidRPr="00C276BF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- What is the best strategy/ way to go about creating developing motivated, cohesive, and high performance teams?</w:t>
            </w:r>
          </w:p>
        </w:tc>
      </w:tr>
      <w:tr w:rsidR="00C276BF" w:rsidRPr="00C276BF" w14:paraId="26E600AF" w14:textId="77777777" w:rsidTr="000A0524">
        <w:tc>
          <w:tcPr>
            <w:tcW w:w="3202" w:type="dxa"/>
          </w:tcPr>
          <w:p w14:paraId="0BA11CBC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sz w:val="16"/>
                <w:szCs w:val="16"/>
                <w:u w:val="single"/>
                <w:lang w:val="en-US"/>
              </w:rPr>
            </w:pPr>
            <w:r w:rsidRPr="00C276BF">
              <w:rPr>
                <w:rFonts w:ascii="Carnas-ExtraLight" w:eastAsia="Calibri" w:hAnsi="Carnas-ExtraLight" w:cs="Times New Roman"/>
                <w:sz w:val="16"/>
                <w:szCs w:val="16"/>
                <w:u w:val="single"/>
                <w:lang w:val="en-US"/>
              </w:rPr>
              <w:t>Interpersonal Effectiveness</w:t>
            </w:r>
          </w:p>
          <w:p w14:paraId="3ED81032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sz w:val="16"/>
                <w:szCs w:val="16"/>
                <w:u w:val="single"/>
                <w:lang w:val="en-US"/>
              </w:rPr>
            </w:pPr>
            <w:r w:rsidRPr="00C276BF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br/>
              <w:t>- What is the best practices to manage interpersonal relations in a cooperative, sensitive, and collaborative manner?</w:t>
            </w:r>
          </w:p>
        </w:tc>
        <w:tc>
          <w:tcPr>
            <w:tcW w:w="3202" w:type="dxa"/>
          </w:tcPr>
          <w:p w14:paraId="01F214FA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sz w:val="16"/>
                <w:szCs w:val="16"/>
                <w:u w:val="single"/>
                <w:lang w:val="en-US"/>
              </w:rPr>
            </w:pPr>
            <w:r w:rsidRPr="00C276BF">
              <w:rPr>
                <w:rFonts w:ascii="Carnas-ExtraLight" w:eastAsia="Calibri" w:hAnsi="Carnas-ExtraLight" w:cs="Times New Roman"/>
                <w:sz w:val="16"/>
                <w:szCs w:val="16"/>
                <w:u w:val="single"/>
                <w:lang w:val="en-US"/>
              </w:rPr>
              <w:t>Communication/ Presentation</w:t>
            </w:r>
          </w:p>
          <w:p w14:paraId="3F1B60E2" w14:textId="77777777" w:rsidR="00C276BF" w:rsidRPr="00C276BF" w:rsidRDefault="00C276BF" w:rsidP="00C276BF">
            <w:pPr>
              <w:ind w:left="80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</w:p>
          <w:p w14:paraId="1860A270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C276BF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- Which standard should be prevailing when presenting individual and organizational viewpoints to groups in a clear and persuasive manner?</w:t>
            </w:r>
            <w:r w:rsidRPr="00C276BF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br/>
              <w:t>- Being able to express written and oral thoughts in a clear and concise?</w:t>
            </w:r>
          </w:p>
          <w:p w14:paraId="4E444F1F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202" w:type="dxa"/>
          </w:tcPr>
          <w:p w14:paraId="2D9C2716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sz w:val="16"/>
                <w:szCs w:val="16"/>
                <w:u w:val="single"/>
                <w:lang w:val="en-US"/>
              </w:rPr>
            </w:pPr>
            <w:r w:rsidRPr="00C276BF">
              <w:rPr>
                <w:rFonts w:ascii="Carnas-ExtraLight" w:eastAsia="Calibri" w:hAnsi="Carnas-ExtraLight" w:cs="Times New Roman"/>
                <w:sz w:val="16"/>
                <w:szCs w:val="16"/>
                <w:u w:val="single"/>
                <w:lang w:val="en-US"/>
              </w:rPr>
              <w:t>Influence/ Negotiations</w:t>
            </w:r>
          </w:p>
          <w:p w14:paraId="5A945420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</w:p>
          <w:p w14:paraId="076C475D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sz w:val="16"/>
                <w:szCs w:val="16"/>
                <w:u w:val="single"/>
                <w:lang w:val="en-US"/>
              </w:rPr>
            </w:pPr>
            <w:r w:rsidRPr="00C276BF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- Which standard is a must for being able to negotiate and effectively resolves interpersonal differences with others?</w:t>
            </w:r>
          </w:p>
          <w:p w14:paraId="5FFA784D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sz w:val="16"/>
                <w:szCs w:val="16"/>
                <w:u w:val="single"/>
                <w:lang w:val="en-US"/>
              </w:rPr>
            </w:pPr>
            <w:r w:rsidRPr="00C276BF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- Utilizes appropriate interpersonal styles and approaches in facilitating a group towards task achievement?</w:t>
            </w:r>
          </w:p>
        </w:tc>
      </w:tr>
      <w:tr w:rsidR="00C276BF" w:rsidRPr="00C276BF" w14:paraId="4A5264FC" w14:textId="77777777" w:rsidTr="000A0524">
        <w:tc>
          <w:tcPr>
            <w:tcW w:w="3202" w:type="dxa"/>
          </w:tcPr>
          <w:p w14:paraId="60B503D4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sz w:val="16"/>
                <w:szCs w:val="16"/>
                <w:u w:val="single"/>
                <w:lang w:val="en-US"/>
              </w:rPr>
            </w:pPr>
            <w:r w:rsidRPr="00C276BF">
              <w:rPr>
                <w:rFonts w:ascii="Carnas-ExtraLight" w:eastAsia="Calibri" w:hAnsi="Carnas-ExtraLight" w:cs="Times New Roman"/>
                <w:sz w:val="16"/>
                <w:szCs w:val="16"/>
                <w:u w:val="single"/>
                <w:lang w:val="en-US"/>
              </w:rPr>
              <w:t>Coaching/ Talent Development</w:t>
            </w:r>
          </w:p>
          <w:p w14:paraId="1B60B615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</w:p>
          <w:p w14:paraId="683603D7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C276BF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- Compared the standard needed for my future level how good am I at attracting, selecting, and retaining talent? And what needs improving?</w:t>
            </w:r>
          </w:p>
          <w:p w14:paraId="7B3E427E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C276BF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- Similar, how do I improve my standards to effectively coaching, training and developing others?</w:t>
            </w:r>
          </w:p>
          <w:p w14:paraId="1E89D17D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202" w:type="dxa"/>
          </w:tcPr>
          <w:p w14:paraId="283669AD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</w:p>
        </w:tc>
        <w:tc>
          <w:tcPr>
            <w:tcW w:w="3202" w:type="dxa"/>
          </w:tcPr>
          <w:p w14:paraId="4A80CD57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sz w:val="16"/>
                <w:szCs w:val="16"/>
                <w:u w:val="single"/>
                <w:lang w:val="en-US"/>
              </w:rPr>
            </w:pPr>
          </w:p>
        </w:tc>
      </w:tr>
      <w:tr w:rsidR="00C276BF" w:rsidRPr="00C276BF" w14:paraId="23F3D0F2" w14:textId="77777777" w:rsidTr="000A0524">
        <w:tc>
          <w:tcPr>
            <w:tcW w:w="9606" w:type="dxa"/>
            <w:gridSpan w:val="3"/>
          </w:tcPr>
          <w:p w14:paraId="55F90457" w14:textId="77777777" w:rsidR="00C276BF" w:rsidRPr="00C276BF" w:rsidRDefault="00C276BF" w:rsidP="00C276BF">
            <w:pPr>
              <w:jc w:val="center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</w:p>
          <w:p w14:paraId="4D2873EB" w14:textId="77777777" w:rsidR="00C276BF" w:rsidRPr="00C276BF" w:rsidRDefault="00C276BF" w:rsidP="00C276BF">
            <w:pPr>
              <w:jc w:val="center"/>
              <w:rPr>
                <w:rFonts w:ascii="Carnas-ExtraLight" w:eastAsia="Calibri" w:hAnsi="Carnas-ExtraLight" w:cs="Times New Roman"/>
                <w:sz w:val="16"/>
                <w:szCs w:val="16"/>
                <w:u w:val="single"/>
                <w:lang w:val="en-US"/>
              </w:rPr>
            </w:pPr>
            <w:r w:rsidRPr="00C276BF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Personal Development</w:t>
            </w:r>
          </w:p>
        </w:tc>
      </w:tr>
      <w:tr w:rsidR="00C276BF" w:rsidRPr="00C276BF" w14:paraId="56AA6216" w14:textId="77777777" w:rsidTr="000A0524">
        <w:tc>
          <w:tcPr>
            <w:tcW w:w="3202" w:type="dxa"/>
          </w:tcPr>
          <w:p w14:paraId="5BA38DD5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sz w:val="16"/>
                <w:szCs w:val="16"/>
                <w:u w:val="single"/>
                <w:lang w:val="en-US"/>
              </w:rPr>
            </w:pPr>
            <w:r w:rsidRPr="00C276BF">
              <w:rPr>
                <w:rFonts w:ascii="Carnas-ExtraLight" w:eastAsia="Calibri" w:hAnsi="Carnas-ExtraLight" w:cs="Times New Roman"/>
                <w:sz w:val="16"/>
                <w:szCs w:val="16"/>
                <w:u w:val="single"/>
                <w:lang w:val="en-US"/>
              </w:rPr>
              <w:t>Self-Development</w:t>
            </w:r>
          </w:p>
          <w:p w14:paraId="2C850DE1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</w:p>
          <w:p w14:paraId="077240FE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sz w:val="16"/>
                <w:szCs w:val="16"/>
                <w:u w:val="single"/>
                <w:lang w:val="en-US"/>
              </w:rPr>
            </w:pPr>
            <w:r w:rsidRPr="00C276BF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- Manage one's own time, energy and abilities for continuous personal growth and maximum performance?</w:t>
            </w:r>
          </w:p>
          <w:p w14:paraId="4533F1FE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C276BF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- Role-modelling leadership of our business, values and leadership characteristics?</w:t>
            </w:r>
          </w:p>
          <w:p w14:paraId="74D76D12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202" w:type="dxa"/>
          </w:tcPr>
          <w:p w14:paraId="0780368A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sz w:val="16"/>
                <w:szCs w:val="16"/>
                <w:u w:val="single"/>
                <w:lang w:val="en-US"/>
              </w:rPr>
            </w:pPr>
            <w:r w:rsidRPr="00C276BF">
              <w:rPr>
                <w:rFonts w:ascii="Carnas-ExtraLight" w:eastAsia="Calibri" w:hAnsi="Carnas-ExtraLight" w:cs="Times New Roman"/>
                <w:sz w:val="16"/>
                <w:szCs w:val="16"/>
                <w:u w:val="single"/>
                <w:lang w:val="en-US"/>
              </w:rPr>
              <w:t>Adaptability/ Flexibility</w:t>
            </w:r>
          </w:p>
          <w:p w14:paraId="5CB90E4B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</w:p>
          <w:p w14:paraId="42663BFF" w14:textId="77777777" w:rsidR="00C276BF" w:rsidRPr="00C276BF" w:rsidRDefault="00C276BF" w:rsidP="00C276BF">
            <w:pPr>
              <w:numPr>
                <w:ilvl w:val="0"/>
                <w:numId w:val="2"/>
              </w:numPr>
              <w:contextualSpacing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  <w:r w:rsidRPr="00C276BF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 xml:space="preserve"> How do I build resilience, grid to; maintain balance and performance under pressure and stress?</w:t>
            </w:r>
            <w:r w:rsidRPr="00C276BF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br/>
              <w:t>- Effectively cope with ambiguity and change in a constructive manner?</w:t>
            </w:r>
          </w:p>
          <w:p w14:paraId="67187CED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</w:p>
        </w:tc>
        <w:tc>
          <w:tcPr>
            <w:tcW w:w="3202" w:type="dxa"/>
          </w:tcPr>
          <w:p w14:paraId="317D8164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sz w:val="16"/>
                <w:szCs w:val="16"/>
                <w:u w:val="single"/>
                <w:lang w:val="en-US"/>
              </w:rPr>
            </w:pPr>
            <w:r w:rsidRPr="00C276BF">
              <w:rPr>
                <w:rFonts w:ascii="Carnas-ExtraLight" w:eastAsia="Calibri" w:hAnsi="Carnas-ExtraLight" w:cs="Times New Roman"/>
                <w:sz w:val="16"/>
                <w:szCs w:val="16"/>
                <w:u w:val="single"/>
                <w:lang w:val="en-US"/>
              </w:rPr>
              <w:t>Engages Trust</w:t>
            </w:r>
            <w:r w:rsidRPr="00C276BF">
              <w:rPr>
                <w:rFonts w:ascii="Carnas-ExtraLight" w:eastAsia="Calibri" w:hAnsi="Carnas-ExtraLight" w:cs="Times New Roman"/>
                <w:sz w:val="16"/>
                <w:szCs w:val="16"/>
                <w:u w:val="single"/>
                <w:lang w:val="en-US"/>
              </w:rPr>
              <w:br/>
            </w:r>
            <w:r w:rsidRPr="00C276BF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br/>
              <w:t>- How do I improve my ability to; act with courage, confronts difficult issues and takes constructive and responsible action, act with integrity, display honesty and candor?</w:t>
            </w:r>
          </w:p>
          <w:p w14:paraId="36D9A562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sz w:val="16"/>
                <w:szCs w:val="16"/>
                <w:u w:val="single"/>
                <w:lang w:val="en-US"/>
              </w:rPr>
            </w:pPr>
          </w:p>
        </w:tc>
      </w:tr>
      <w:tr w:rsidR="00C276BF" w:rsidRPr="00C276BF" w14:paraId="3E6B15E9" w14:textId="77777777" w:rsidTr="000A0524">
        <w:tc>
          <w:tcPr>
            <w:tcW w:w="9606" w:type="dxa"/>
            <w:gridSpan w:val="3"/>
          </w:tcPr>
          <w:p w14:paraId="6181DCC0" w14:textId="77777777" w:rsidR="00C276BF" w:rsidRPr="00C276BF" w:rsidRDefault="00C276BF" w:rsidP="00C276BF">
            <w:pPr>
              <w:jc w:val="center"/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</w:pPr>
          </w:p>
          <w:p w14:paraId="4DFEAE21" w14:textId="77777777" w:rsidR="00C276BF" w:rsidRPr="00C276BF" w:rsidRDefault="00C276BF" w:rsidP="00C276BF">
            <w:pPr>
              <w:jc w:val="center"/>
              <w:rPr>
                <w:rFonts w:ascii="Carnas-ExtraLight" w:eastAsia="Calibri" w:hAnsi="Carnas-ExtraLight" w:cs="Times New Roman"/>
                <w:sz w:val="16"/>
                <w:szCs w:val="16"/>
                <w:u w:val="single"/>
                <w:lang w:val="en-US"/>
              </w:rPr>
            </w:pPr>
            <w:r w:rsidRPr="00C276BF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Miscellaneous?</w:t>
            </w:r>
          </w:p>
        </w:tc>
      </w:tr>
      <w:tr w:rsidR="00C276BF" w:rsidRPr="00C276BF" w14:paraId="18EA6133" w14:textId="77777777" w:rsidTr="000A0524">
        <w:tc>
          <w:tcPr>
            <w:tcW w:w="3202" w:type="dxa"/>
          </w:tcPr>
          <w:p w14:paraId="2D345108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sz w:val="16"/>
                <w:szCs w:val="16"/>
                <w:u w:val="single"/>
                <w:lang w:val="en-US"/>
              </w:rPr>
            </w:pPr>
            <w:r w:rsidRPr="00C276BF">
              <w:rPr>
                <w:rFonts w:ascii="Carnas-ExtraLight" w:eastAsia="Calibri" w:hAnsi="Carnas-ExtraLight" w:cs="Times New Roman"/>
                <w:sz w:val="16"/>
                <w:szCs w:val="16"/>
                <w:u w:val="single"/>
                <w:lang w:val="en-US"/>
              </w:rPr>
              <w:t>What Is Missing?</w:t>
            </w:r>
            <w:r w:rsidRPr="00C276BF">
              <w:rPr>
                <w:rFonts w:ascii="Carnas-ExtraLight" w:eastAsia="Calibri" w:hAnsi="Carnas-ExtraLight" w:cs="Times New Roman"/>
                <w:sz w:val="16"/>
                <w:szCs w:val="16"/>
                <w:u w:val="single"/>
                <w:lang w:val="en-US"/>
              </w:rPr>
              <w:br/>
            </w:r>
            <w:r w:rsidRPr="00C276BF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br/>
              <w:t>- What’s the bad news I don’t want to hear?</w:t>
            </w:r>
          </w:p>
          <w:p w14:paraId="4B155B06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sz w:val="16"/>
                <w:szCs w:val="16"/>
                <w:u w:val="single"/>
                <w:lang w:val="en-US"/>
              </w:rPr>
            </w:pPr>
            <w:r w:rsidRPr="00C276BF">
              <w:rPr>
                <w:rFonts w:ascii="Carnas-ExtraLight" w:eastAsia="Calibri" w:hAnsi="Carnas-ExtraLight" w:cs="Times New Roman"/>
                <w:sz w:val="16"/>
                <w:szCs w:val="16"/>
                <w:lang w:val="en-US"/>
              </w:rPr>
              <w:t>- What might I have missed in our discussion?</w:t>
            </w:r>
          </w:p>
        </w:tc>
        <w:tc>
          <w:tcPr>
            <w:tcW w:w="3202" w:type="dxa"/>
          </w:tcPr>
          <w:p w14:paraId="0D51DB16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3202" w:type="dxa"/>
          </w:tcPr>
          <w:p w14:paraId="184E8FAB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sz w:val="16"/>
                <w:szCs w:val="16"/>
                <w:u w:val="single"/>
                <w:lang w:val="en-US"/>
              </w:rPr>
            </w:pPr>
          </w:p>
        </w:tc>
      </w:tr>
    </w:tbl>
    <w:p w14:paraId="729F9F57" w14:textId="77777777" w:rsidR="00C276BF" w:rsidRPr="00C276BF" w:rsidRDefault="00C276BF" w:rsidP="00C276BF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  <w:lang w:val="en-GB"/>
        </w:rPr>
      </w:pPr>
    </w:p>
    <w:p w14:paraId="70B0C72F" w14:textId="77777777" w:rsidR="00C276BF" w:rsidRPr="00C276BF" w:rsidRDefault="00C276BF" w:rsidP="00C276BF">
      <w:pPr>
        <w:spacing w:after="200" w:line="276" w:lineRule="auto"/>
        <w:rPr>
          <w:rFonts w:ascii="Calibri" w:eastAsia="Calibri" w:hAnsi="Calibri" w:cs="Times New Roman"/>
          <w:sz w:val="20"/>
          <w:szCs w:val="20"/>
          <w:lang w:val="en-US"/>
        </w:rPr>
      </w:pPr>
      <w:r w:rsidRPr="00C276BF">
        <w:rPr>
          <w:rFonts w:ascii="Calibri" w:eastAsia="Calibri" w:hAnsi="Calibri" w:cs="Times New Roman"/>
          <w:sz w:val="20"/>
          <w:szCs w:val="20"/>
          <w:lang w:val="en-US"/>
        </w:rPr>
        <w:br w:type="page"/>
      </w:r>
    </w:p>
    <w:p w14:paraId="62AA28AD" w14:textId="77777777" w:rsidR="00C276BF" w:rsidRPr="00C276BF" w:rsidRDefault="00C276BF" w:rsidP="00C276BF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  <w:lang w:val="en-US"/>
        </w:rPr>
      </w:pPr>
    </w:p>
    <w:tbl>
      <w:tblPr>
        <w:tblStyle w:val="Tabel-Git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C276BF" w:rsidRPr="00C276BF" w14:paraId="1745C177" w14:textId="77777777" w:rsidTr="000A0524">
        <w:tc>
          <w:tcPr>
            <w:tcW w:w="4820" w:type="dxa"/>
          </w:tcPr>
          <w:p w14:paraId="34E7544F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kern w:val="2"/>
                <w:sz w:val="18"/>
                <w:szCs w:val="18"/>
                <w:lang w:val="en-US"/>
              </w:rPr>
            </w:pPr>
            <w:r w:rsidRPr="00C276BF">
              <w:rPr>
                <w:rFonts w:ascii="Carnas-ExtraLight" w:eastAsia="Calibri" w:hAnsi="Carnas-ExtraLight" w:cs="Times New Roman"/>
                <w:kern w:val="2"/>
                <w:sz w:val="18"/>
                <w:szCs w:val="18"/>
                <w:lang w:val="en-US"/>
              </w:rPr>
              <w:t>Core Skills</w:t>
            </w:r>
          </w:p>
          <w:p w14:paraId="299A1DE9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kern w:val="2"/>
                <w:sz w:val="18"/>
                <w:szCs w:val="18"/>
                <w:lang w:val="en-US"/>
              </w:rPr>
            </w:pPr>
          </w:p>
          <w:p w14:paraId="187A4ADD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kern w:val="2"/>
                <w:sz w:val="18"/>
                <w:szCs w:val="18"/>
                <w:lang w:val="en-US"/>
              </w:rPr>
            </w:pPr>
          </w:p>
          <w:p w14:paraId="2696C43F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kern w:val="2"/>
                <w:sz w:val="18"/>
                <w:szCs w:val="18"/>
                <w:lang w:val="en-US"/>
              </w:rPr>
            </w:pPr>
          </w:p>
          <w:p w14:paraId="00F37510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kern w:val="2"/>
                <w:sz w:val="18"/>
                <w:szCs w:val="18"/>
                <w:lang w:val="en-US"/>
              </w:rPr>
            </w:pPr>
          </w:p>
          <w:p w14:paraId="16DEA7EE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kern w:val="2"/>
                <w:sz w:val="18"/>
                <w:szCs w:val="18"/>
                <w:lang w:val="en-US"/>
              </w:rPr>
            </w:pPr>
          </w:p>
          <w:p w14:paraId="76DD0304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kern w:val="2"/>
                <w:sz w:val="18"/>
                <w:szCs w:val="18"/>
                <w:lang w:val="en-US"/>
              </w:rPr>
            </w:pPr>
          </w:p>
          <w:p w14:paraId="17C9A695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kern w:val="2"/>
                <w:sz w:val="18"/>
                <w:szCs w:val="18"/>
                <w:lang w:val="en-US"/>
              </w:rPr>
            </w:pPr>
          </w:p>
          <w:p w14:paraId="2E085036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kern w:val="2"/>
                <w:sz w:val="18"/>
                <w:szCs w:val="18"/>
                <w:lang w:val="en-US"/>
              </w:rPr>
            </w:pPr>
          </w:p>
          <w:p w14:paraId="0FF9F64C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kern w:val="2"/>
                <w:sz w:val="18"/>
                <w:szCs w:val="18"/>
                <w:lang w:val="en-US"/>
              </w:rPr>
            </w:pPr>
          </w:p>
          <w:p w14:paraId="036A6A73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kern w:val="2"/>
                <w:sz w:val="18"/>
                <w:szCs w:val="18"/>
                <w:lang w:val="en-US"/>
              </w:rPr>
            </w:pPr>
          </w:p>
          <w:p w14:paraId="24827108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kern w:val="2"/>
                <w:sz w:val="18"/>
                <w:szCs w:val="18"/>
                <w:lang w:val="en-US"/>
              </w:rPr>
            </w:pPr>
          </w:p>
          <w:p w14:paraId="3B36FCAC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kern w:val="2"/>
                <w:sz w:val="18"/>
                <w:szCs w:val="18"/>
                <w:lang w:val="en-US"/>
              </w:rPr>
            </w:pPr>
          </w:p>
          <w:p w14:paraId="4788383D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kern w:val="2"/>
                <w:sz w:val="18"/>
                <w:szCs w:val="18"/>
                <w:lang w:val="en-US"/>
              </w:rPr>
            </w:pPr>
          </w:p>
          <w:p w14:paraId="4FE24943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</w:tcPr>
          <w:p w14:paraId="372165A8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kern w:val="2"/>
                <w:sz w:val="18"/>
                <w:szCs w:val="18"/>
                <w:lang w:val="en-US"/>
              </w:rPr>
            </w:pPr>
            <w:r w:rsidRPr="00C276BF">
              <w:rPr>
                <w:rFonts w:ascii="Carnas-ExtraLight" w:eastAsia="Calibri" w:hAnsi="Carnas-ExtraLight" w:cs="Times New Roman"/>
                <w:kern w:val="2"/>
                <w:sz w:val="18"/>
                <w:szCs w:val="18"/>
                <w:lang w:val="en-US"/>
              </w:rPr>
              <w:t>Core Knowledge</w:t>
            </w:r>
          </w:p>
        </w:tc>
      </w:tr>
      <w:tr w:rsidR="00C276BF" w:rsidRPr="00C276BF" w14:paraId="009E0B16" w14:textId="77777777" w:rsidTr="000A0524">
        <w:tc>
          <w:tcPr>
            <w:tcW w:w="4820" w:type="dxa"/>
          </w:tcPr>
          <w:p w14:paraId="6A1BA721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kern w:val="2"/>
                <w:sz w:val="18"/>
                <w:szCs w:val="18"/>
                <w:lang w:val="en-US"/>
              </w:rPr>
            </w:pPr>
            <w:r w:rsidRPr="00C276BF">
              <w:rPr>
                <w:rFonts w:ascii="Carnas-ExtraLight" w:eastAsia="Calibri" w:hAnsi="Carnas-ExtraLight" w:cs="Times New Roman"/>
                <w:kern w:val="2"/>
                <w:sz w:val="18"/>
                <w:szCs w:val="18"/>
                <w:lang w:val="en-US"/>
              </w:rPr>
              <w:t>Key Areas of Experience</w:t>
            </w:r>
          </w:p>
          <w:p w14:paraId="41E77FF8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kern w:val="2"/>
                <w:sz w:val="18"/>
                <w:szCs w:val="18"/>
                <w:lang w:val="en-US"/>
              </w:rPr>
            </w:pPr>
          </w:p>
          <w:p w14:paraId="692524E8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kern w:val="2"/>
                <w:sz w:val="18"/>
                <w:szCs w:val="18"/>
                <w:lang w:val="en-US"/>
              </w:rPr>
            </w:pPr>
          </w:p>
          <w:p w14:paraId="5105D3FD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kern w:val="2"/>
                <w:sz w:val="18"/>
                <w:szCs w:val="18"/>
                <w:lang w:val="en-US"/>
              </w:rPr>
            </w:pPr>
          </w:p>
          <w:p w14:paraId="67A2667A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kern w:val="2"/>
                <w:sz w:val="18"/>
                <w:szCs w:val="18"/>
                <w:lang w:val="en-US"/>
              </w:rPr>
            </w:pPr>
          </w:p>
          <w:p w14:paraId="5C4240CB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kern w:val="2"/>
                <w:sz w:val="18"/>
                <w:szCs w:val="18"/>
                <w:lang w:val="en-US"/>
              </w:rPr>
            </w:pPr>
          </w:p>
          <w:p w14:paraId="74BC89DA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kern w:val="2"/>
                <w:sz w:val="18"/>
                <w:szCs w:val="18"/>
                <w:lang w:val="en-US"/>
              </w:rPr>
            </w:pPr>
          </w:p>
          <w:p w14:paraId="000175CC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kern w:val="2"/>
                <w:sz w:val="18"/>
                <w:szCs w:val="18"/>
                <w:lang w:val="en-US"/>
              </w:rPr>
            </w:pPr>
          </w:p>
          <w:p w14:paraId="5310C17D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kern w:val="2"/>
                <w:sz w:val="18"/>
                <w:szCs w:val="18"/>
                <w:lang w:val="en-US"/>
              </w:rPr>
            </w:pPr>
          </w:p>
          <w:p w14:paraId="44DBC2F6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kern w:val="2"/>
                <w:sz w:val="18"/>
                <w:szCs w:val="18"/>
                <w:lang w:val="en-US"/>
              </w:rPr>
            </w:pPr>
          </w:p>
          <w:p w14:paraId="3DD323F2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kern w:val="2"/>
                <w:sz w:val="18"/>
                <w:szCs w:val="18"/>
                <w:lang w:val="en-US"/>
              </w:rPr>
            </w:pPr>
          </w:p>
          <w:p w14:paraId="6816C6D0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kern w:val="2"/>
                <w:sz w:val="18"/>
                <w:szCs w:val="18"/>
                <w:lang w:val="en-US"/>
              </w:rPr>
            </w:pPr>
          </w:p>
          <w:p w14:paraId="4CD619D7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kern w:val="2"/>
                <w:sz w:val="18"/>
                <w:szCs w:val="18"/>
                <w:lang w:val="en-US"/>
              </w:rPr>
            </w:pPr>
          </w:p>
          <w:p w14:paraId="4CAA25BF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kern w:val="2"/>
                <w:sz w:val="18"/>
                <w:szCs w:val="18"/>
                <w:lang w:val="en-US"/>
              </w:rPr>
            </w:pPr>
          </w:p>
          <w:p w14:paraId="3676E5A8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</w:tcPr>
          <w:p w14:paraId="0A552CA2" w14:textId="77777777" w:rsidR="00C276BF" w:rsidRPr="00C276BF" w:rsidRDefault="00C276BF" w:rsidP="00C276BF">
            <w:pPr>
              <w:rPr>
                <w:rFonts w:ascii="Carnas-ExtraLight" w:eastAsia="Calibri" w:hAnsi="Carnas-ExtraLight" w:cs="Times New Roman"/>
                <w:kern w:val="2"/>
                <w:sz w:val="18"/>
                <w:szCs w:val="18"/>
                <w:lang w:val="en-US"/>
              </w:rPr>
            </w:pPr>
            <w:r w:rsidRPr="00C276BF">
              <w:rPr>
                <w:rFonts w:ascii="Carnas-ExtraLight" w:eastAsia="Calibri" w:hAnsi="Carnas-ExtraLight" w:cs="Times New Roman"/>
                <w:kern w:val="2"/>
                <w:sz w:val="18"/>
                <w:szCs w:val="18"/>
                <w:lang w:val="en-US"/>
              </w:rPr>
              <w:t>New Standards to Comply to?</w:t>
            </w:r>
          </w:p>
        </w:tc>
      </w:tr>
      <w:bookmarkEnd w:id="0"/>
    </w:tbl>
    <w:p w14:paraId="4A1C025D" w14:textId="77777777" w:rsidR="00C276BF" w:rsidRPr="00C276BF" w:rsidRDefault="00C276BF" w:rsidP="00C276BF">
      <w:pPr>
        <w:contextualSpacing/>
        <w:rPr>
          <w:rFonts w:ascii="Calibri" w:eastAsia="Calibri" w:hAnsi="Calibri" w:cs="Times New Roman"/>
          <w:lang w:val="en-US"/>
        </w:rPr>
      </w:pPr>
    </w:p>
    <w:sectPr w:rsidR="00C276BF" w:rsidRPr="00C276BF" w:rsidSect="00C276BF">
      <w:headerReference w:type="default" r:id="rId8"/>
      <w:footerReference w:type="default" r:id="rId9"/>
      <w:pgSz w:w="11906" w:h="16838"/>
      <w:pgMar w:top="1134" w:right="1440" w:bottom="900" w:left="993" w:header="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C9D7E" w14:textId="77777777" w:rsidR="006442C5" w:rsidRDefault="006442C5" w:rsidP="001C7CB4">
      <w:pPr>
        <w:spacing w:after="0" w:line="240" w:lineRule="auto"/>
      </w:pPr>
      <w:r>
        <w:separator/>
      </w:r>
    </w:p>
  </w:endnote>
  <w:endnote w:type="continuationSeparator" w:id="0">
    <w:p w14:paraId="0A14E706" w14:textId="77777777" w:rsidR="006442C5" w:rsidRDefault="006442C5" w:rsidP="001C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nas-ExtraLight"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BD6E7" w14:textId="05F2E388" w:rsidR="001C7CB4" w:rsidRDefault="00871673">
    <w:pPr>
      <w:pStyle w:val="Sidefod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86375C" wp14:editId="20C7284B">
              <wp:simplePos x="0" y="0"/>
              <wp:positionH relativeFrom="margin">
                <wp:posOffset>4024630</wp:posOffset>
              </wp:positionH>
              <wp:positionV relativeFrom="paragraph">
                <wp:posOffset>-66675</wp:posOffset>
              </wp:positionV>
              <wp:extent cx="1965960" cy="502920"/>
              <wp:effectExtent l="0" t="0" r="0" b="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7063B" w14:textId="77777777" w:rsidR="00871673" w:rsidRPr="00BF7DDA" w:rsidRDefault="00871673" w:rsidP="00D60D2C">
                          <w:pPr>
                            <w:ind w:right="-252"/>
                            <w:rPr>
                              <w:rFonts w:ascii="Carnas-ExtraLight" w:hAnsi="Carnas-ExtraLight"/>
                              <w:color w:val="7F7F7F"/>
                              <w:sz w:val="16"/>
                              <w:szCs w:val="16"/>
                              <w:lang w:val="en-GB"/>
                            </w:rPr>
                          </w:pPr>
                          <w:r w:rsidRPr="00BF7DDA">
                            <w:rPr>
                              <w:rFonts w:ascii="Carnas-ExtraLight" w:hAnsi="Carnas-ExtraLight"/>
                              <w:color w:val="7F7F7F"/>
                              <w:sz w:val="16"/>
                              <w:szCs w:val="16"/>
                              <w:lang w:val="en-GB"/>
                            </w:rPr>
                            <w:t>p: +45 60 899 775</w:t>
                          </w:r>
                          <w:r w:rsidRPr="00BF7DDA">
                            <w:rPr>
                              <w:rFonts w:ascii="Carnas-ExtraLight" w:hAnsi="Carnas-ExtraLight"/>
                              <w:color w:val="7F7F7F"/>
                              <w:sz w:val="16"/>
                              <w:szCs w:val="16"/>
                              <w:lang w:val="en-GB"/>
                            </w:rPr>
                            <w:br/>
                            <w:t xml:space="preserve">e: </w:t>
                          </w:r>
                          <w:proofErr w:type="spellStart"/>
                          <w:r w:rsidRPr="00BF7DDA">
                            <w:rPr>
                              <w:rFonts w:ascii="Carnas-ExtraLight" w:hAnsi="Carnas-ExtraLight"/>
                              <w:color w:val="7F7F7F"/>
                              <w:sz w:val="16"/>
                              <w:szCs w:val="16"/>
                              <w:lang w:val="en-GB"/>
                            </w:rPr>
                            <w:t>dfj@thebusinessleadership.academy</w:t>
                          </w:r>
                          <w:proofErr w:type="spellEnd"/>
                          <w:r w:rsidRPr="00BF7DDA">
                            <w:rPr>
                              <w:rFonts w:ascii="Carnas-ExtraLight" w:hAnsi="Carnas-ExtraLight"/>
                              <w:color w:val="7F7F7F"/>
                              <w:sz w:val="16"/>
                              <w:szCs w:val="16"/>
                              <w:lang w:val="en-GB"/>
                            </w:rPr>
                            <w:br/>
                            <w:t xml:space="preserve">w: </w:t>
                          </w:r>
                          <w:proofErr w:type="spellStart"/>
                          <w:r w:rsidRPr="00BF7DDA">
                            <w:rPr>
                              <w:rFonts w:ascii="Carnas-ExtraLight" w:hAnsi="Carnas-ExtraLight"/>
                              <w:color w:val="7F7F7F"/>
                              <w:sz w:val="16"/>
                              <w:szCs w:val="16"/>
                              <w:lang w:val="en-GB"/>
                            </w:rPr>
                            <w:t>thebusinessleadership.academy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86375C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316.9pt;margin-top:-5.25pt;width:154.8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" stroked="f">
              <v:textbox>
                <w:txbxContent>
                  <w:p w14:paraId="00C7063B" w14:textId="77777777" w:rsidR="00871673" w:rsidRPr="00BF7DDA" w:rsidRDefault="00871673" w:rsidP="00D60D2C">
                    <w:pPr>
                      <w:ind w:right="-252"/>
                      <w:rPr>
                        <w:rFonts w:ascii="Carnas-ExtraLight" w:hAnsi="Carnas-ExtraLight"/>
                        <w:color w:val="7F7F7F"/>
                        <w:sz w:val="16"/>
                        <w:szCs w:val="16"/>
                        <w:lang w:val="en-GB"/>
                      </w:rPr>
                    </w:pPr>
                    <w:r w:rsidRPr="00BF7DDA">
                      <w:rPr>
                        <w:rFonts w:ascii="Carnas-ExtraLight" w:hAnsi="Carnas-ExtraLight"/>
                        <w:color w:val="7F7F7F"/>
                        <w:sz w:val="16"/>
                        <w:szCs w:val="16"/>
                        <w:lang w:val="en-GB"/>
                      </w:rPr>
                      <w:t>p: +45 60 899 775</w:t>
                    </w:r>
                    <w:r w:rsidRPr="00BF7DDA">
                      <w:rPr>
                        <w:rFonts w:ascii="Carnas-ExtraLight" w:hAnsi="Carnas-ExtraLight"/>
                        <w:color w:val="7F7F7F"/>
                        <w:sz w:val="16"/>
                        <w:szCs w:val="16"/>
                        <w:lang w:val="en-GB"/>
                      </w:rPr>
                      <w:br/>
                      <w:t xml:space="preserve">e: </w:t>
                    </w:r>
                    <w:proofErr w:type="spellStart"/>
                    <w:r w:rsidRPr="00BF7DDA">
                      <w:rPr>
                        <w:rFonts w:ascii="Carnas-ExtraLight" w:hAnsi="Carnas-ExtraLight"/>
                        <w:color w:val="7F7F7F"/>
                        <w:sz w:val="16"/>
                        <w:szCs w:val="16"/>
                        <w:lang w:val="en-GB"/>
                      </w:rPr>
                      <w:t>dfj@thebusinessleadership.academy</w:t>
                    </w:r>
                    <w:proofErr w:type="spellEnd"/>
                    <w:r w:rsidRPr="00BF7DDA">
                      <w:rPr>
                        <w:rFonts w:ascii="Carnas-ExtraLight" w:hAnsi="Carnas-ExtraLight"/>
                        <w:color w:val="7F7F7F"/>
                        <w:sz w:val="16"/>
                        <w:szCs w:val="16"/>
                        <w:lang w:val="en-GB"/>
                      </w:rPr>
                      <w:br/>
                      <w:t xml:space="preserve">w: </w:t>
                    </w:r>
                    <w:proofErr w:type="spellStart"/>
                    <w:r w:rsidRPr="00BF7DDA">
                      <w:rPr>
                        <w:rFonts w:ascii="Carnas-ExtraLight" w:hAnsi="Carnas-ExtraLight"/>
                        <w:color w:val="7F7F7F"/>
                        <w:sz w:val="16"/>
                        <w:szCs w:val="16"/>
                        <w:lang w:val="en-GB"/>
                      </w:rPr>
                      <w:t>thebusinessleadership.academy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558C39" wp14:editId="4F088C65">
              <wp:simplePos x="0" y="0"/>
              <wp:positionH relativeFrom="column">
                <wp:posOffset>-152400</wp:posOffset>
              </wp:positionH>
              <wp:positionV relativeFrom="paragraph">
                <wp:posOffset>-81915</wp:posOffset>
              </wp:positionV>
              <wp:extent cx="2446020" cy="502920"/>
              <wp:effectExtent l="0" t="0" r="0" b="0"/>
              <wp:wrapNone/>
              <wp:docPr id="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602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554D4E" w14:textId="77777777" w:rsidR="00871673" w:rsidRPr="00BF7DDA" w:rsidRDefault="00871673" w:rsidP="00871673">
                          <w:pPr>
                            <w:ind w:left="180"/>
                            <w:rPr>
                              <w:rFonts w:ascii="Carnas-ExtraLight" w:hAnsi="Carnas-ExtraLight"/>
                              <w:color w:val="7F7F7F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BF7DDA">
                            <w:rPr>
                              <w:rFonts w:ascii="Carnas-ExtraLight" w:hAnsi="Carnas-ExtraLight"/>
                              <w:color w:val="7F7F7F"/>
                              <w:sz w:val="16"/>
                              <w:szCs w:val="16"/>
                              <w:lang w:val="en-GB"/>
                            </w:rPr>
                            <w:t>Amicisvej</w:t>
                          </w:r>
                          <w:proofErr w:type="spellEnd"/>
                          <w:r w:rsidRPr="00BF7DDA">
                            <w:rPr>
                              <w:rFonts w:ascii="Carnas-ExtraLight" w:hAnsi="Carnas-ExtraLight"/>
                              <w:color w:val="7F7F7F"/>
                              <w:sz w:val="16"/>
                              <w:szCs w:val="16"/>
                              <w:lang w:val="en-GB"/>
                            </w:rPr>
                            <w:t xml:space="preserve"> 23</w:t>
                          </w:r>
                          <w:r w:rsidRPr="00BF7DDA">
                            <w:rPr>
                              <w:rFonts w:ascii="Carnas-ExtraLight" w:hAnsi="Carnas-ExtraLight"/>
                              <w:color w:val="7F7F7F"/>
                              <w:sz w:val="16"/>
                              <w:szCs w:val="16"/>
                              <w:lang w:val="en-GB"/>
                            </w:rPr>
                            <w:br/>
                            <w:t>DK-1852 Frederiksberg C</w:t>
                          </w:r>
                          <w:r w:rsidRPr="00BF7DDA">
                            <w:rPr>
                              <w:rFonts w:ascii="Carnas-ExtraLight" w:hAnsi="Carnas-ExtraLight"/>
                              <w:color w:val="7F7F7F"/>
                              <w:sz w:val="16"/>
                              <w:szCs w:val="16"/>
                              <w:lang w:val="en-GB"/>
                            </w:rPr>
                            <w:br/>
                            <w:t>Denmark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558C39" id="_x0000_s1027" type="#_x0000_t202" style="position:absolute;margin-left:-12pt;margin-top:-6.45pt;width:192.6pt;height:39.6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" stroked="f">
              <v:textbox>
                <w:txbxContent>
                  <w:p w14:paraId="68554D4E" w14:textId="77777777" w:rsidR="00871673" w:rsidRPr="00BF7DDA" w:rsidRDefault="00871673" w:rsidP="00871673">
                    <w:pPr>
                      <w:ind w:left="180"/>
                      <w:rPr>
                        <w:rFonts w:ascii="Carnas-ExtraLight" w:hAnsi="Carnas-ExtraLight"/>
                        <w:color w:val="7F7F7F"/>
                        <w:sz w:val="16"/>
                        <w:szCs w:val="16"/>
                        <w:lang w:val="en-GB"/>
                      </w:rPr>
                    </w:pPr>
                    <w:proofErr w:type="spellStart"/>
                    <w:r w:rsidRPr="00BF7DDA">
                      <w:rPr>
                        <w:rFonts w:ascii="Carnas-ExtraLight" w:hAnsi="Carnas-ExtraLight"/>
                        <w:color w:val="7F7F7F"/>
                        <w:sz w:val="16"/>
                        <w:szCs w:val="16"/>
                        <w:lang w:val="en-GB"/>
                      </w:rPr>
                      <w:t>Amicisvej</w:t>
                    </w:r>
                    <w:proofErr w:type="spellEnd"/>
                    <w:r w:rsidRPr="00BF7DDA">
                      <w:rPr>
                        <w:rFonts w:ascii="Carnas-ExtraLight" w:hAnsi="Carnas-ExtraLight"/>
                        <w:color w:val="7F7F7F"/>
                        <w:sz w:val="16"/>
                        <w:szCs w:val="16"/>
                        <w:lang w:val="en-GB"/>
                      </w:rPr>
                      <w:t xml:space="preserve"> 23</w:t>
                    </w:r>
                    <w:r w:rsidRPr="00BF7DDA">
                      <w:rPr>
                        <w:rFonts w:ascii="Carnas-ExtraLight" w:hAnsi="Carnas-ExtraLight"/>
                        <w:color w:val="7F7F7F"/>
                        <w:sz w:val="16"/>
                        <w:szCs w:val="16"/>
                        <w:lang w:val="en-GB"/>
                      </w:rPr>
                      <w:br/>
                      <w:t>DK-1852 Frederiksberg C</w:t>
                    </w:r>
                    <w:r w:rsidRPr="00BF7DDA">
                      <w:rPr>
                        <w:rFonts w:ascii="Carnas-ExtraLight" w:hAnsi="Carnas-ExtraLight"/>
                        <w:color w:val="7F7F7F"/>
                        <w:sz w:val="16"/>
                        <w:szCs w:val="16"/>
                        <w:lang w:val="en-GB"/>
                      </w:rPr>
                      <w:br/>
                      <w:t>Denmark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45988" w14:textId="77777777" w:rsidR="006442C5" w:rsidRDefault="006442C5" w:rsidP="001C7CB4">
      <w:pPr>
        <w:spacing w:after="0" w:line="240" w:lineRule="auto"/>
      </w:pPr>
      <w:r>
        <w:separator/>
      </w:r>
    </w:p>
  </w:footnote>
  <w:footnote w:type="continuationSeparator" w:id="0">
    <w:p w14:paraId="65418421" w14:textId="77777777" w:rsidR="006442C5" w:rsidRDefault="006442C5" w:rsidP="001C7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F21A3" w14:textId="49DE4364" w:rsidR="001C7CB4" w:rsidRDefault="00C276BF" w:rsidP="001C7CB4">
    <w:pPr>
      <w:pStyle w:val="Sidehoved"/>
      <w:ind w:hanging="709"/>
    </w:pPr>
    <w:r>
      <w:rPr>
        <w:noProof/>
        <w:lang w:val="en-US"/>
      </w:rPr>
      <w:t xml:space="preserve">         </w:t>
    </w:r>
    <w:r w:rsidR="001C7CB4">
      <w:rPr>
        <w:noProof/>
        <w:lang w:val="en-US"/>
      </w:rPr>
      <w:drawing>
        <wp:inline distT="0" distB="0" distL="0" distR="0" wp14:anchorId="22C8AC84" wp14:editId="078F1627">
          <wp:extent cx="1911096" cy="539496"/>
          <wp:effectExtent l="0" t="0" r="0" b="0"/>
          <wp:docPr id="1738925111" name="Billede 1738925111" descr="C:\Users\Dennis Falk Jakobsen\AppData\Local\Microsoft\Windows\INetCache\Content.Word\Stort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nis Falk Jakobsen\AppData\Local\Microsoft\Windows\INetCache\Content.Word\Stort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096" cy="539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7525C"/>
    <w:multiLevelType w:val="hybridMultilevel"/>
    <w:tmpl w:val="5658E59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42ED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CAA4963"/>
    <w:multiLevelType w:val="hybridMultilevel"/>
    <w:tmpl w:val="C352A76C"/>
    <w:lvl w:ilvl="0" w:tplc="7D44102C">
      <w:start w:val="1"/>
      <w:numFmt w:val="bullet"/>
      <w:lvlText w:val="-"/>
      <w:lvlJc w:val="left"/>
      <w:pPr>
        <w:ind w:left="408" w:hanging="360"/>
      </w:pPr>
      <w:rPr>
        <w:rFonts w:ascii="Carnas-ExtraLight" w:eastAsiaTheme="minorHAnsi" w:hAnsi="Carnas-ExtraLight" w:cstheme="minorBidi" w:hint="default"/>
      </w:rPr>
    </w:lvl>
    <w:lvl w:ilvl="1" w:tplc="0406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7C5F1B81"/>
    <w:multiLevelType w:val="hybridMultilevel"/>
    <w:tmpl w:val="D1B242A6"/>
    <w:lvl w:ilvl="0" w:tplc="7D44102C">
      <w:start w:val="1"/>
      <w:numFmt w:val="bullet"/>
      <w:lvlText w:val="-"/>
      <w:lvlJc w:val="left"/>
      <w:pPr>
        <w:ind w:left="408" w:hanging="360"/>
      </w:pPr>
      <w:rPr>
        <w:rFonts w:ascii="Carnas-ExtraLight" w:eastAsiaTheme="minorHAnsi" w:hAnsi="Carnas-ExtraL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677480">
    <w:abstractNumId w:val="0"/>
  </w:num>
  <w:num w:numId="2" w16cid:durableId="465582182">
    <w:abstractNumId w:val="2"/>
  </w:num>
  <w:num w:numId="3" w16cid:durableId="1249384730">
    <w:abstractNumId w:val="1"/>
  </w:num>
  <w:num w:numId="4" w16cid:durableId="669797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B4"/>
    <w:rsid w:val="00127DBF"/>
    <w:rsid w:val="001C7CB4"/>
    <w:rsid w:val="002269F9"/>
    <w:rsid w:val="00370E39"/>
    <w:rsid w:val="00432BC7"/>
    <w:rsid w:val="0051519D"/>
    <w:rsid w:val="00603E6D"/>
    <w:rsid w:val="006442C5"/>
    <w:rsid w:val="00871673"/>
    <w:rsid w:val="00A57387"/>
    <w:rsid w:val="00AC3467"/>
    <w:rsid w:val="00BF1C3F"/>
    <w:rsid w:val="00BF7DDA"/>
    <w:rsid w:val="00C276BF"/>
    <w:rsid w:val="00C55044"/>
    <w:rsid w:val="00D60D2C"/>
    <w:rsid w:val="00E3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56E23E"/>
  <w15:chartTrackingRefBased/>
  <w15:docId w15:val="{532CEDBF-E07E-4CCA-9A98-700A7A43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C7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C7CB4"/>
  </w:style>
  <w:style w:type="paragraph" w:styleId="Sidefod">
    <w:name w:val="footer"/>
    <w:basedOn w:val="Normal"/>
    <w:link w:val="SidefodTegn"/>
    <w:uiPriority w:val="99"/>
    <w:unhideWhenUsed/>
    <w:rsid w:val="001C7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C7CB4"/>
  </w:style>
  <w:style w:type="table" w:styleId="Tabel-Gitter">
    <w:name w:val="Table Grid"/>
    <w:basedOn w:val="Tabel-Normal"/>
    <w:uiPriority w:val="59"/>
    <w:rsid w:val="00BF7DD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hebusinessleadership.academy/wp-content/uploads/2023/05/230528-Leaders-Whats-Next-My-Next-Learning-Questionair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1359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Falk Jakobsen</dc:creator>
  <cp:keywords/>
  <dc:description/>
  <cp:lastModifiedBy>Dennis Jakobsen</cp:lastModifiedBy>
  <cp:revision>3</cp:revision>
  <cp:lastPrinted>2021-01-13T12:48:00Z</cp:lastPrinted>
  <dcterms:created xsi:type="dcterms:W3CDTF">2023-05-28T18:35:00Z</dcterms:created>
  <dcterms:modified xsi:type="dcterms:W3CDTF">2023-05-28T18:37:00Z</dcterms:modified>
</cp:coreProperties>
</file>